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pagrindine"/>
        <w:tag w:val="part_a410211a6cad4dfc8bf21bcaa73c2917"/>
        <w:id w:val="25543536"/>
        <w:lock w:val="sdtLocked"/>
      </w:sdtPr>
      <w:sdtEndPr/>
      <w:sdtContent>
        <w:p w:rsidR="005A09F0" w:rsidRDefault="005A09F0" w:rsidP="005A09F0">
          <w:pPr>
            <w:tabs>
              <w:tab w:val="center" w:pos="4986"/>
              <w:tab w:val="right" w:pos="9972"/>
            </w:tabs>
            <w:jc w:val="center"/>
          </w:pPr>
          <w:r>
            <w:object w:dxaOrig="81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pt" o:ole="" fillcolor="window">
                <v:imagedata r:id="rId8" o:title=""/>
              </v:shape>
              <o:OLEObject Type="Embed" ProgID="Word.Picture.8" ShapeID="_x0000_i1025" DrawAspect="Content" ObjectID="_1479629717" r:id="rId9"/>
            </w:object>
          </w:r>
        </w:p>
        <w:p w:rsidR="005A09F0" w:rsidRDefault="005A09F0" w:rsidP="005A09F0">
          <w:pPr>
            <w:tabs>
              <w:tab w:val="center" w:pos="4986"/>
              <w:tab w:val="right" w:pos="9972"/>
            </w:tabs>
            <w:jc w:val="center"/>
            <w:rPr>
              <w:b/>
            </w:rPr>
          </w:pPr>
        </w:p>
        <w:p w:rsidR="005A09F0" w:rsidRDefault="005A09F0" w:rsidP="005A09F0">
          <w:pPr>
            <w:tabs>
              <w:tab w:val="center" w:pos="4986"/>
              <w:tab w:val="right" w:pos="9972"/>
            </w:tabs>
            <w:jc w:val="center"/>
            <w:rPr>
              <w:b/>
            </w:rPr>
          </w:pPr>
          <w:r>
            <w:rPr>
              <w:b/>
            </w:rPr>
            <w:t>LIETUVOS RESPUBLIKOS SVEIKATOS APSAUGOS MINISTRAS</w:t>
          </w:r>
        </w:p>
        <w:p w:rsidR="005A09F0" w:rsidRDefault="005A09F0" w:rsidP="005A09F0">
          <w:pPr>
            <w:tabs>
              <w:tab w:val="center" w:pos="4986"/>
              <w:tab w:val="right" w:pos="9972"/>
            </w:tabs>
            <w:jc w:val="center"/>
            <w:rPr>
              <w:b/>
            </w:rPr>
          </w:pPr>
        </w:p>
        <w:p w:rsidR="005A09F0" w:rsidRDefault="005A09F0" w:rsidP="005A09F0">
          <w:pPr>
            <w:tabs>
              <w:tab w:val="center" w:pos="4986"/>
              <w:tab w:val="right" w:pos="9972"/>
            </w:tabs>
            <w:jc w:val="center"/>
            <w:rPr>
              <w:b/>
            </w:rPr>
          </w:pPr>
          <w:r>
            <w:rPr>
              <w:b/>
            </w:rPr>
            <w:t>ĮSAKYMAS</w:t>
          </w:r>
        </w:p>
        <w:p w:rsidR="00CA7EFD" w:rsidRDefault="005A09F0" w:rsidP="005A09F0">
          <w:pPr>
            <w:shd w:val="clear" w:color="auto" w:fill="FFFFFF"/>
            <w:tabs>
              <w:tab w:val="left" w:pos="5670"/>
              <w:tab w:val="left" w:pos="8669"/>
            </w:tabs>
            <w:spacing w:line="264" w:lineRule="exact"/>
            <w:jc w:val="center"/>
            <w:rPr>
              <w:b/>
              <w:spacing w:val="-8"/>
              <w:szCs w:val="24"/>
            </w:rPr>
          </w:pPr>
          <w:r>
            <w:rPr>
              <w:b/>
              <w:szCs w:val="24"/>
            </w:rPr>
            <w:t>DĖL ŠIRDIES IR KRAUJAGYSLIŲ LIGŲ RIZIKOS GRUPĖS ASMENŲ SVEIKATOS STIPRINIMO TVARKOS APRAŠO PATVIRTINIMO</w:t>
          </w:r>
        </w:p>
        <w:p w:rsidR="00CA7EFD" w:rsidRDefault="00CA7EFD" w:rsidP="005A09F0">
          <w:pPr>
            <w:shd w:val="clear" w:color="auto" w:fill="FFFFFF"/>
            <w:tabs>
              <w:tab w:val="left" w:pos="5670"/>
              <w:tab w:val="left" w:pos="8669"/>
            </w:tabs>
            <w:spacing w:line="264" w:lineRule="exact"/>
            <w:jc w:val="center"/>
            <w:rPr>
              <w:spacing w:val="-8"/>
              <w:szCs w:val="24"/>
            </w:rPr>
          </w:pPr>
        </w:p>
        <w:p w:rsidR="00CA7EFD" w:rsidRDefault="005A09F0" w:rsidP="005A09F0">
          <w:pPr>
            <w:shd w:val="clear" w:color="auto" w:fill="FFFFFF"/>
            <w:tabs>
              <w:tab w:val="left" w:pos="5670"/>
              <w:tab w:val="left" w:pos="8669"/>
            </w:tabs>
            <w:spacing w:line="264" w:lineRule="exact"/>
            <w:jc w:val="center"/>
            <w:rPr>
              <w:spacing w:val="-8"/>
              <w:szCs w:val="24"/>
            </w:rPr>
          </w:pPr>
          <w:r>
            <w:rPr>
              <w:spacing w:val="-8"/>
              <w:szCs w:val="24"/>
            </w:rPr>
            <w:t>2014 m. rugsėjo 22 d. Nr. V-979</w:t>
          </w:r>
        </w:p>
        <w:p w:rsidR="00CA7EFD" w:rsidRDefault="005A09F0" w:rsidP="005A09F0">
          <w:pPr>
            <w:shd w:val="clear" w:color="auto" w:fill="FFFFFF"/>
            <w:tabs>
              <w:tab w:val="left" w:pos="5670"/>
              <w:tab w:val="left" w:pos="8669"/>
            </w:tabs>
            <w:spacing w:line="264" w:lineRule="exact"/>
            <w:jc w:val="center"/>
            <w:rPr>
              <w:spacing w:val="-8"/>
              <w:szCs w:val="24"/>
            </w:rPr>
          </w:pPr>
          <w:r>
            <w:rPr>
              <w:spacing w:val="-8"/>
              <w:szCs w:val="24"/>
            </w:rPr>
            <w:t>Vilnius</w:t>
          </w:r>
        </w:p>
        <w:p w:rsidR="00CA7EFD" w:rsidRDefault="00CA7EFD" w:rsidP="005A09F0">
          <w:pPr>
            <w:shd w:val="clear" w:color="auto" w:fill="FFFFFF"/>
            <w:tabs>
              <w:tab w:val="left" w:pos="5670"/>
              <w:tab w:val="left" w:pos="8669"/>
            </w:tabs>
            <w:spacing w:line="264" w:lineRule="exact"/>
            <w:jc w:val="center"/>
            <w:rPr>
              <w:spacing w:val="-8"/>
              <w:szCs w:val="24"/>
            </w:rPr>
          </w:pPr>
        </w:p>
        <w:p w:rsidR="00CA7EFD" w:rsidRDefault="00CA7EFD" w:rsidP="005A09F0">
          <w:pPr>
            <w:shd w:val="clear" w:color="auto" w:fill="FFFFFF"/>
            <w:tabs>
              <w:tab w:val="left" w:pos="5670"/>
              <w:tab w:val="left" w:pos="8669"/>
            </w:tabs>
            <w:spacing w:line="264" w:lineRule="exact"/>
            <w:jc w:val="center"/>
            <w:rPr>
              <w:spacing w:val="-8"/>
              <w:szCs w:val="24"/>
            </w:rPr>
          </w:pPr>
        </w:p>
        <w:sdt>
          <w:sdtPr>
            <w:alias w:val="preambule"/>
            <w:tag w:val="part_535d40f691634a01aa40edab4b1282e5"/>
            <w:id w:val="25543526"/>
            <w:lock w:val="sdtLocked"/>
          </w:sdtPr>
          <w:sdtEndPr/>
          <w:sdtContent>
            <w:p w:rsidR="00CA7EFD" w:rsidRDefault="005A09F0">
              <w:pPr>
                <w:shd w:val="clear" w:color="auto" w:fill="FFFFFF"/>
                <w:tabs>
                  <w:tab w:val="left" w:pos="5670"/>
                  <w:tab w:val="left" w:pos="8669"/>
                </w:tabs>
                <w:spacing w:line="264" w:lineRule="exact"/>
                <w:ind w:right="253" w:firstLine="720"/>
                <w:jc w:val="both"/>
                <w:rPr>
                  <w:spacing w:val="-8"/>
                  <w:szCs w:val="24"/>
                </w:rPr>
              </w:pPr>
              <w:r>
                <w:rPr>
                  <w:spacing w:val="-8"/>
                  <w:szCs w:val="24"/>
                </w:rPr>
                <w:t xml:space="preserve">Įgyvendindama Lietuvos Respublikos sveikatos sistemos įstatymo 6 straipsnio 4 punktą, vadovaudamasi Lietuvos Respublikos sveikatos apsaugos ministerijos 2013 m. birželio 11 d. įsakymo Nr. V-608 „Dėl </w:t>
              </w:r>
              <w:proofErr w:type="spellStart"/>
              <w:r>
                <w:rPr>
                  <w:spacing w:val="-8"/>
                  <w:szCs w:val="24"/>
                </w:rPr>
                <w:t>sveikatinimo</w:t>
              </w:r>
              <w:proofErr w:type="spellEnd"/>
              <w:r>
                <w:rPr>
                  <w:spacing w:val="-8"/>
                  <w:szCs w:val="24"/>
                </w:rPr>
                <w:t xml:space="preserve"> veiklos krypčių nuoseklaus įgyvendinimo“ 2 punktu bei siekdama pagerinti širdies ir kraujagyslių ligų rizikos grupės asmenų sveikatą:</w:t>
              </w:r>
            </w:p>
          </w:sdtContent>
        </w:sdt>
        <w:sdt>
          <w:sdtPr>
            <w:alias w:val="1 p."/>
            <w:tag w:val="part_6530fcaaeed54cfd9b4dbb89046b540c"/>
            <w:id w:val="25543528"/>
            <w:lock w:val="sdtLocked"/>
          </w:sdtPr>
          <w:sdtEndPr/>
          <w:sdtContent>
            <w:p w:rsidR="00CA7EFD" w:rsidRDefault="00F64595">
              <w:pPr>
                <w:shd w:val="clear" w:color="auto" w:fill="FFFFFF"/>
                <w:tabs>
                  <w:tab w:val="left" w:pos="5670"/>
                  <w:tab w:val="left" w:pos="8669"/>
                </w:tabs>
                <w:spacing w:line="264" w:lineRule="exact"/>
                <w:ind w:right="253" w:firstLine="720"/>
                <w:jc w:val="both"/>
                <w:rPr>
                  <w:spacing w:val="-8"/>
                  <w:szCs w:val="24"/>
                </w:rPr>
              </w:pPr>
              <w:sdt>
                <w:sdtPr>
                  <w:alias w:val="Numeris"/>
                  <w:tag w:val="nr_6530fcaaeed54cfd9b4dbb89046b540c"/>
                  <w:id w:val="25543527"/>
                  <w:lock w:val="sdtLocked"/>
                </w:sdtPr>
                <w:sdtEndPr/>
                <w:sdtContent>
                  <w:r w:rsidR="005A09F0">
                    <w:rPr>
                      <w:spacing w:val="-8"/>
                      <w:szCs w:val="24"/>
                    </w:rPr>
                    <w:t>1</w:t>
                  </w:r>
                </w:sdtContent>
              </w:sdt>
              <w:r w:rsidR="005A09F0">
                <w:rPr>
                  <w:spacing w:val="-8"/>
                  <w:szCs w:val="24"/>
                </w:rPr>
                <w:t xml:space="preserve">. T v i r t i n u  </w:t>
              </w:r>
              <w:r w:rsidR="005A09F0">
                <w:rPr>
                  <w:szCs w:val="24"/>
                </w:rPr>
                <w:t>Širdies ir kraujagyslių ligų rizikos grupės asmenų sveikatos stiprinimo tvarkos aprašą (pridedama).</w:t>
              </w:r>
            </w:p>
          </w:sdtContent>
        </w:sdt>
        <w:sdt>
          <w:sdtPr>
            <w:alias w:val="2 p."/>
            <w:tag w:val="part_d12f9dce5ce84da8ae2fe810d7fa0360"/>
            <w:id w:val="25543530"/>
            <w:lock w:val="sdtLocked"/>
          </w:sdtPr>
          <w:sdtEndPr/>
          <w:sdtContent>
            <w:p w:rsidR="00CA7EFD" w:rsidRDefault="00F64595">
              <w:pPr>
                <w:shd w:val="clear" w:color="auto" w:fill="FFFFFF"/>
                <w:tabs>
                  <w:tab w:val="left" w:pos="5670"/>
                  <w:tab w:val="left" w:pos="8669"/>
                </w:tabs>
                <w:spacing w:line="264" w:lineRule="exact"/>
                <w:ind w:right="253" w:firstLine="720"/>
                <w:jc w:val="both"/>
                <w:rPr>
                  <w:spacing w:val="-8"/>
                  <w:szCs w:val="24"/>
                </w:rPr>
              </w:pPr>
              <w:sdt>
                <w:sdtPr>
                  <w:alias w:val="Numeris"/>
                  <w:tag w:val="nr_d12f9dce5ce84da8ae2fe810d7fa0360"/>
                  <w:id w:val="25543529"/>
                  <w:lock w:val="sdtLocked"/>
                </w:sdtPr>
                <w:sdtEndPr/>
                <w:sdtContent>
                  <w:r w:rsidR="005A09F0">
                    <w:rPr>
                      <w:spacing w:val="-8"/>
                      <w:szCs w:val="24"/>
                    </w:rPr>
                    <w:t>2</w:t>
                  </w:r>
                </w:sdtContent>
              </w:sdt>
              <w:r w:rsidR="005A09F0">
                <w:rPr>
                  <w:spacing w:val="-8"/>
                  <w:szCs w:val="24"/>
                </w:rPr>
                <w:t>. Į p a r e i g o j u  šį įsakymą įgyvendinti LNSS pirminėms asmens sveikatos priežiūros įstaigoms bei savivaldybių visuomenės sveikatos biurams.</w:t>
              </w:r>
            </w:p>
          </w:sdtContent>
        </w:sdt>
        <w:sdt>
          <w:sdtPr>
            <w:alias w:val="3 p."/>
            <w:tag w:val="part_9b4393949ef249e7825159590e7b5373"/>
            <w:id w:val="25543532"/>
            <w:lock w:val="sdtLocked"/>
          </w:sdtPr>
          <w:sdtEndPr/>
          <w:sdtContent>
            <w:p w:rsidR="00CA7EFD" w:rsidRDefault="00F64595">
              <w:pPr>
                <w:shd w:val="clear" w:color="auto" w:fill="FFFFFF"/>
                <w:tabs>
                  <w:tab w:val="left" w:pos="5670"/>
                  <w:tab w:val="left" w:pos="8669"/>
                </w:tabs>
                <w:spacing w:line="264" w:lineRule="exact"/>
                <w:ind w:right="253" w:firstLine="720"/>
                <w:jc w:val="both"/>
                <w:rPr>
                  <w:spacing w:val="-8"/>
                  <w:szCs w:val="24"/>
                </w:rPr>
              </w:pPr>
              <w:sdt>
                <w:sdtPr>
                  <w:alias w:val="Numeris"/>
                  <w:tag w:val="nr_9b4393949ef249e7825159590e7b5373"/>
                  <w:id w:val="25543531"/>
                  <w:lock w:val="sdtLocked"/>
                </w:sdtPr>
                <w:sdtEndPr/>
                <w:sdtContent>
                  <w:r w:rsidR="005A09F0">
                    <w:rPr>
                      <w:spacing w:val="-8"/>
                      <w:szCs w:val="24"/>
                    </w:rPr>
                    <w:t>3</w:t>
                  </w:r>
                </w:sdtContent>
              </w:sdt>
              <w:r w:rsidR="005A09F0">
                <w:rPr>
                  <w:spacing w:val="-8"/>
                  <w:szCs w:val="24"/>
                </w:rPr>
                <w:t xml:space="preserve">. N u s t a t a u,  kad šis įsakymas įsigalioja 2015 m. sausio 1 d. </w:t>
              </w:r>
            </w:p>
          </w:sdtContent>
        </w:sdt>
        <w:sdt>
          <w:sdtPr>
            <w:alias w:val="4 p."/>
            <w:tag w:val="part_e203d4bab3044e3482a49ba3ddc98b8c"/>
            <w:id w:val="25543534"/>
            <w:lock w:val="sdtLocked"/>
          </w:sdtPr>
          <w:sdtEndPr/>
          <w:sdtContent>
            <w:p w:rsidR="00CA7EFD" w:rsidRDefault="00F64595">
              <w:pPr>
                <w:shd w:val="clear" w:color="auto" w:fill="FFFFFF"/>
                <w:tabs>
                  <w:tab w:val="left" w:pos="5670"/>
                  <w:tab w:val="left" w:pos="8669"/>
                </w:tabs>
                <w:spacing w:line="264" w:lineRule="exact"/>
                <w:ind w:right="253" w:firstLine="720"/>
                <w:jc w:val="both"/>
                <w:rPr>
                  <w:spacing w:val="-8"/>
                  <w:szCs w:val="24"/>
                </w:rPr>
              </w:pPr>
              <w:sdt>
                <w:sdtPr>
                  <w:alias w:val="Numeris"/>
                  <w:tag w:val="nr_e203d4bab3044e3482a49ba3ddc98b8c"/>
                  <w:id w:val="25543533"/>
                  <w:lock w:val="sdtLocked"/>
                </w:sdtPr>
                <w:sdtEndPr/>
                <w:sdtContent>
                  <w:r w:rsidR="005A09F0">
                    <w:rPr>
                      <w:spacing w:val="-8"/>
                      <w:szCs w:val="24"/>
                    </w:rPr>
                    <w:t>4</w:t>
                  </w:r>
                </w:sdtContent>
              </w:sdt>
              <w:r w:rsidR="005A09F0">
                <w:rPr>
                  <w:spacing w:val="-8"/>
                  <w:szCs w:val="24"/>
                </w:rPr>
                <w:t>. P a v e d u  įsakymo vykdymą kontroliuoti viceministrui pagal veiklos sritį.</w:t>
              </w:r>
            </w:p>
          </w:sdtContent>
        </w:sdt>
        <w:sdt>
          <w:sdtPr>
            <w:alias w:val="signatura"/>
            <w:tag w:val="part_45901ce134de415fb0e88caf42d9ffe6"/>
            <w:id w:val="25543535"/>
            <w:lock w:val="sdtLocked"/>
          </w:sdtPr>
          <w:sdtEndPr/>
          <w:sdtContent>
            <w:p w:rsidR="005A09F0" w:rsidRDefault="005A09F0">
              <w:pPr>
                <w:shd w:val="clear" w:color="auto" w:fill="FFFFFF"/>
                <w:tabs>
                  <w:tab w:val="left" w:pos="5670"/>
                  <w:tab w:val="left" w:pos="8669"/>
                </w:tabs>
                <w:spacing w:line="264" w:lineRule="exact"/>
                <w:ind w:right="253"/>
                <w:jc w:val="both"/>
              </w:pPr>
            </w:p>
            <w:p w:rsidR="005A09F0" w:rsidRDefault="005A09F0">
              <w:pPr>
                <w:shd w:val="clear" w:color="auto" w:fill="FFFFFF"/>
                <w:tabs>
                  <w:tab w:val="left" w:pos="5670"/>
                  <w:tab w:val="left" w:pos="8669"/>
                </w:tabs>
                <w:spacing w:line="264" w:lineRule="exact"/>
                <w:ind w:right="253"/>
                <w:jc w:val="both"/>
              </w:pPr>
            </w:p>
            <w:p w:rsidR="005A09F0" w:rsidRDefault="005A09F0">
              <w:pPr>
                <w:shd w:val="clear" w:color="auto" w:fill="FFFFFF"/>
                <w:tabs>
                  <w:tab w:val="left" w:pos="5670"/>
                  <w:tab w:val="left" w:pos="8669"/>
                </w:tabs>
                <w:spacing w:line="264" w:lineRule="exact"/>
                <w:ind w:right="253"/>
                <w:jc w:val="both"/>
              </w:pPr>
            </w:p>
            <w:p w:rsidR="005A09F0" w:rsidRDefault="005A09F0">
              <w:pPr>
                <w:shd w:val="clear" w:color="auto" w:fill="FFFFFF"/>
                <w:tabs>
                  <w:tab w:val="left" w:pos="5670"/>
                  <w:tab w:val="left" w:pos="8669"/>
                </w:tabs>
                <w:spacing w:line="264" w:lineRule="exact"/>
                <w:ind w:right="253"/>
                <w:jc w:val="both"/>
                <w:rPr>
                  <w:spacing w:val="-8"/>
                  <w:szCs w:val="24"/>
                </w:rPr>
              </w:pPr>
              <w:r>
                <w:rPr>
                  <w:spacing w:val="-8"/>
                  <w:szCs w:val="24"/>
                </w:rPr>
                <w:t>Sveikatos apsaugos ministrė</w:t>
              </w:r>
              <w:r>
                <w:rPr>
                  <w:spacing w:val="-8"/>
                  <w:szCs w:val="24"/>
                </w:rPr>
                <w:tab/>
                <w:t xml:space="preserve">                             Rimantė </w:t>
              </w:r>
              <w:proofErr w:type="spellStart"/>
              <w:r>
                <w:rPr>
                  <w:spacing w:val="-8"/>
                  <w:szCs w:val="24"/>
                </w:rPr>
                <w:t>Šalaševičiūtė</w:t>
              </w:r>
              <w:proofErr w:type="spellEnd"/>
            </w:p>
            <w:p w:rsidR="005A09F0" w:rsidRDefault="005A09F0">
              <w:pPr>
                <w:rPr>
                  <w:spacing w:val="-8"/>
                  <w:szCs w:val="24"/>
                </w:rPr>
              </w:pPr>
              <w:r>
                <w:rPr>
                  <w:spacing w:val="-8"/>
                  <w:szCs w:val="24"/>
                </w:rPr>
                <w:br w:type="page"/>
              </w:r>
            </w:p>
            <w:p w:rsidR="00CA7EFD" w:rsidRDefault="00F64595">
              <w:pPr>
                <w:shd w:val="clear" w:color="auto" w:fill="FFFFFF"/>
                <w:tabs>
                  <w:tab w:val="left" w:pos="5670"/>
                  <w:tab w:val="left" w:pos="8669"/>
                </w:tabs>
                <w:spacing w:line="264" w:lineRule="exact"/>
                <w:ind w:right="253"/>
                <w:jc w:val="both"/>
                <w:rPr>
                  <w:spacing w:val="-8"/>
                  <w:sz w:val="22"/>
                  <w:szCs w:val="22"/>
                </w:rPr>
              </w:pPr>
            </w:p>
          </w:sdtContent>
        </w:sdt>
      </w:sdtContent>
    </w:sdt>
    <w:sdt>
      <w:sdtPr>
        <w:alias w:val="patvirtinta"/>
        <w:tag w:val="part_1a463d5b84c145dc9dd0be4da96000a5"/>
        <w:id w:val="25543575"/>
        <w:lock w:val="sdtLocked"/>
      </w:sdtPr>
      <w:sdtEndPr/>
      <w:sdtContent>
        <w:p w:rsidR="00CA7EFD" w:rsidRDefault="005A09F0">
          <w:pPr>
            <w:ind w:left="6237"/>
            <w:jc w:val="both"/>
            <w:rPr>
              <w:szCs w:val="24"/>
            </w:rPr>
          </w:pPr>
          <w:r>
            <w:rPr>
              <w:szCs w:val="24"/>
            </w:rPr>
            <w:t>PATVIRTINTA</w:t>
          </w:r>
        </w:p>
        <w:p w:rsidR="00CA7EFD" w:rsidRDefault="005A09F0">
          <w:pPr>
            <w:ind w:left="6237"/>
            <w:jc w:val="both"/>
            <w:rPr>
              <w:szCs w:val="24"/>
            </w:rPr>
          </w:pPr>
          <w:r>
            <w:rPr>
              <w:szCs w:val="24"/>
            </w:rPr>
            <w:t>Lietuvos Respublikos sveikatos</w:t>
          </w:r>
        </w:p>
        <w:p w:rsidR="00CA7EFD" w:rsidRDefault="005A09F0">
          <w:pPr>
            <w:ind w:left="6237"/>
            <w:jc w:val="both"/>
            <w:rPr>
              <w:szCs w:val="24"/>
            </w:rPr>
          </w:pPr>
          <w:r>
            <w:rPr>
              <w:szCs w:val="24"/>
            </w:rPr>
            <w:t xml:space="preserve">apsaugos ministro </w:t>
          </w:r>
        </w:p>
        <w:p w:rsidR="00CA7EFD" w:rsidRDefault="005A09F0">
          <w:pPr>
            <w:ind w:left="6237"/>
            <w:jc w:val="both"/>
            <w:rPr>
              <w:szCs w:val="24"/>
            </w:rPr>
          </w:pPr>
          <w:r>
            <w:rPr>
              <w:szCs w:val="24"/>
            </w:rPr>
            <w:t>2014 m. rugsėjo 22 d.</w:t>
          </w:r>
        </w:p>
        <w:p w:rsidR="00CA7EFD" w:rsidRDefault="005A09F0">
          <w:pPr>
            <w:ind w:left="6237"/>
            <w:jc w:val="both"/>
            <w:rPr>
              <w:szCs w:val="24"/>
            </w:rPr>
          </w:pPr>
          <w:r>
            <w:rPr>
              <w:szCs w:val="24"/>
            </w:rPr>
            <w:t>įsakymu Nr. V-979</w:t>
          </w:r>
        </w:p>
        <w:p w:rsidR="00CA7EFD" w:rsidRDefault="00CA7EFD">
          <w:pPr>
            <w:jc w:val="both"/>
            <w:rPr>
              <w:b/>
              <w:bCs/>
              <w:szCs w:val="24"/>
            </w:rPr>
          </w:pPr>
        </w:p>
        <w:p w:rsidR="00CA7EFD" w:rsidRDefault="00F64595">
          <w:pPr>
            <w:jc w:val="center"/>
            <w:rPr>
              <w:b/>
              <w:szCs w:val="24"/>
            </w:rPr>
          </w:pPr>
          <w:sdt>
            <w:sdtPr>
              <w:alias w:val="Pavadinimas"/>
              <w:tag w:val="title_1a463d5b84c145dc9dd0be4da96000a5"/>
              <w:id w:val="25543537"/>
              <w:lock w:val="sdtLocked"/>
            </w:sdtPr>
            <w:sdtEndPr/>
            <w:sdtContent>
              <w:r w:rsidR="005A09F0">
                <w:rPr>
                  <w:b/>
                  <w:szCs w:val="24"/>
                </w:rPr>
                <w:t>ŠIRDIES IR KRAUJAGYSLIŲ LIGŲ RIZIKOS GRUPĖS ASMENŲ SVEIKATOS STIPRINIMO TVARKOS APRAŠAS</w:t>
              </w:r>
            </w:sdtContent>
          </w:sdt>
        </w:p>
        <w:p w:rsidR="00CA7EFD" w:rsidRDefault="00CA7EFD">
          <w:pPr>
            <w:jc w:val="both"/>
            <w:rPr>
              <w:b/>
              <w:szCs w:val="24"/>
            </w:rPr>
          </w:pPr>
        </w:p>
        <w:sdt>
          <w:sdtPr>
            <w:alias w:val="skyrius"/>
            <w:tag w:val="part_b3ce64182b54468d84f6cfc84316a03c"/>
            <w:id w:val="25543548"/>
            <w:lock w:val="sdtLocked"/>
          </w:sdtPr>
          <w:sdtEndPr/>
          <w:sdtContent>
            <w:p w:rsidR="00CA7EFD" w:rsidRDefault="00F64595">
              <w:pPr>
                <w:jc w:val="center"/>
                <w:rPr>
                  <w:b/>
                  <w:szCs w:val="24"/>
                </w:rPr>
              </w:pPr>
              <w:sdt>
                <w:sdtPr>
                  <w:alias w:val="Numeris"/>
                  <w:tag w:val="nr_b3ce64182b54468d84f6cfc84316a03c"/>
                  <w:id w:val="25543538"/>
                  <w:lock w:val="sdtLocked"/>
                </w:sdtPr>
                <w:sdtEndPr/>
                <w:sdtContent>
                  <w:r w:rsidR="005A09F0">
                    <w:rPr>
                      <w:b/>
                      <w:szCs w:val="24"/>
                    </w:rPr>
                    <w:t>I</w:t>
                  </w:r>
                </w:sdtContent>
              </w:sdt>
              <w:r w:rsidR="005A09F0">
                <w:rPr>
                  <w:b/>
                  <w:szCs w:val="24"/>
                </w:rPr>
                <w:t xml:space="preserve"> SKYRIUS</w:t>
              </w:r>
            </w:p>
            <w:p w:rsidR="00CA7EFD" w:rsidRDefault="00F64595">
              <w:pPr>
                <w:jc w:val="center"/>
                <w:rPr>
                  <w:b/>
                  <w:szCs w:val="24"/>
                </w:rPr>
              </w:pPr>
              <w:sdt>
                <w:sdtPr>
                  <w:alias w:val="Pavadinimas"/>
                  <w:tag w:val="title_b3ce64182b54468d84f6cfc84316a03c"/>
                  <w:id w:val="25543539"/>
                  <w:lock w:val="sdtLocked"/>
                </w:sdtPr>
                <w:sdtEndPr/>
                <w:sdtContent>
                  <w:r w:rsidR="005A09F0">
                    <w:rPr>
                      <w:b/>
                      <w:szCs w:val="24"/>
                    </w:rPr>
                    <w:t>BENDROSIOS NUOSTATOS</w:t>
                  </w:r>
                </w:sdtContent>
              </w:sdt>
            </w:p>
            <w:p w:rsidR="00CA7EFD" w:rsidRDefault="00CA7EFD">
              <w:pPr>
                <w:jc w:val="both"/>
                <w:rPr>
                  <w:szCs w:val="24"/>
                </w:rPr>
              </w:pPr>
            </w:p>
            <w:sdt>
              <w:sdtPr>
                <w:alias w:val="1 p."/>
                <w:tag w:val="part_00120e7e6efd441e88a5ad8568b8983c"/>
                <w:id w:val="25543541"/>
                <w:lock w:val="sdtLocked"/>
              </w:sdtPr>
              <w:sdtEndPr/>
              <w:sdtContent>
                <w:p w:rsidR="00CA7EFD" w:rsidRDefault="00F64595">
                  <w:pPr>
                    <w:ind w:firstLine="709"/>
                    <w:jc w:val="both"/>
                    <w:rPr>
                      <w:szCs w:val="24"/>
                    </w:rPr>
                  </w:pPr>
                  <w:sdt>
                    <w:sdtPr>
                      <w:alias w:val="Numeris"/>
                      <w:tag w:val="nr_00120e7e6efd441e88a5ad8568b8983c"/>
                      <w:id w:val="25543540"/>
                      <w:lock w:val="sdtLocked"/>
                    </w:sdtPr>
                    <w:sdtEndPr/>
                    <w:sdtContent>
                      <w:r w:rsidR="005A09F0">
                        <w:rPr>
                          <w:szCs w:val="24"/>
                        </w:rPr>
                        <w:t>1</w:t>
                      </w:r>
                    </w:sdtContent>
                  </w:sdt>
                  <w:r w:rsidR="005A09F0">
                    <w:rPr>
                      <w:szCs w:val="24"/>
                    </w:rPr>
                    <w:t xml:space="preserve">. Širdies ir kraujagyslių ligų rizikos grupės asmenų sveikatos stiprinimo tvarkos aprašas </w:t>
                  </w:r>
                  <w:r w:rsidR="005A09F0" w:rsidRPr="009832DA">
                    <w:rPr>
                      <w:color w:val="FF0000"/>
                      <w:szCs w:val="24"/>
                      <w:u w:val="single"/>
                    </w:rPr>
                    <w:t>(toliau – Aprašas)</w:t>
                  </w:r>
                  <w:r w:rsidR="005A09F0">
                    <w:rPr>
                      <w:szCs w:val="24"/>
                    </w:rPr>
                    <w:t xml:space="preserve"> nustato 40–55 m. amžiaus vyrų ir 50–65 m. amžiaus moterų, priklausančių širdies ir kraujagyslių ligų rizikos grupei </w:t>
                  </w:r>
                  <w:r w:rsidR="005A09F0" w:rsidRPr="009832DA">
                    <w:rPr>
                      <w:color w:val="FF0000"/>
                      <w:szCs w:val="24"/>
                      <w:u w:val="single"/>
                    </w:rPr>
                    <w:t>(toliau – rizikos grupės asmenys)</w:t>
                  </w:r>
                  <w:r w:rsidR="005A09F0">
                    <w:rPr>
                      <w:szCs w:val="24"/>
                    </w:rPr>
                    <w:t xml:space="preserve">, dalyvaujančių Asmenų, priskirtinų širdies ir kraujagyslių ligų didelės rizikos grupei, atrankos ir prevencijos priemonių finansavimo programoje, patvirtintoje sveikatos apsaugos ministro 2005 m. lapkričio 25 d. įsakymu Nr. V-913 „Dėl Asmenų, priskirtinų širdies ir kraujagyslių ligų didelės rizikos grupei, atrankos ir prevencijos priemonių finansavimo programos patvirtinimo“ </w:t>
                  </w:r>
                  <w:r w:rsidR="005A09F0" w:rsidRPr="009832DA">
                    <w:rPr>
                      <w:color w:val="FF0000"/>
                      <w:szCs w:val="24"/>
                      <w:u w:val="single"/>
                    </w:rPr>
                    <w:t>(toliau – Atrankos ir prevencijos priemonių finansavimo programa)</w:t>
                  </w:r>
                  <w:r w:rsidR="005A09F0">
                    <w:rPr>
                      <w:szCs w:val="24"/>
                    </w:rPr>
                    <w:t>, sveikatos stiprinimo, kurį vykdo pirminėse asmens sveikatos priežiūros įstaigose bei savivaldybių visuomenės sveikatos biuruose dirbantys specialistai, tvarką.</w:t>
                  </w:r>
                </w:p>
              </w:sdtContent>
            </w:sdt>
            <w:sdt>
              <w:sdtPr>
                <w:alias w:val="2 p."/>
                <w:tag w:val="part_f58b76b70e1441e39c6d5ef57748596e"/>
                <w:id w:val="25543543"/>
                <w:lock w:val="sdtLocked"/>
              </w:sdtPr>
              <w:sdtEndPr/>
              <w:sdtContent>
                <w:p w:rsidR="00CA7EFD" w:rsidRDefault="00F64595">
                  <w:pPr>
                    <w:ind w:firstLine="709"/>
                    <w:jc w:val="both"/>
                    <w:rPr>
                      <w:szCs w:val="24"/>
                    </w:rPr>
                  </w:pPr>
                  <w:sdt>
                    <w:sdtPr>
                      <w:alias w:val="Numeris"/>
                      <w:tag w:val="nr_f58b76b70e1441e39c6d5ef57748596e"/>
                      <w:id w:val="25543542"/>
                      <w:lock w:val="sdtLocked"/>
                    </w:sdtPr>
                    <w:sdtEndPr/>
                    <w:sdtContent>
                      <w:r w:rsidR="005A09F0">
                        <w:rPr>
                          <w:szCs w:val="24"/>
                        </w:rPr>
                        <w:t>2</w:t>
                      </w:r>
                    </w:sdtContent>
                  </w:sdt>
                  <w:r w:rsidR="005A09F0">
                    <w:rPr>
                      <w:szCs w:val="24"/>
                    </w:rPr>
                    <w:t xml:space="preserve">. Aprašo tikslas – integruojant pirminės asmens sveikatos priežiūros įstaigų bei savivaldybių visuomenės sveikatos biurų vykdomą </w:t>
                  </w:r>
                  <w:proofErr w:type="spellStart"/>
                  <w:r w:rsidR="005A09F0">
                    <w:rPr>
                      <w:szCs w:val="24"/>
                    </w:rPr>
                    <w:t>sveikatinimo</w:t>
                  </w:r>
                  <w:proofErr w:type="spellEnd"/>
                  <w:r w:rsidR="005A09F0">
                    <w:rPr>
                      <w:szCs w:val="24"/>
                    </w:rPr>
                    <w:t xml:space="preserve"> veiklą, efektyviau stiprinti rizikos grupės asmenų sveikatą, supažindinti juos su širdies ir kraujagyslių ligų rizikos veiksniais, sveikos gyvensenos principais, išmokyti keisti gyvenseną, valdyti stresą, pasirinkti sveikatai palankią mitybą bei fizinį aktyvumą.</w:t>
                  </w:r>
                </w:p>
              </w:sdtContent>
            </w:sdt>
            <w:sdt>
              <w:sdtPr>
                <w:alias w:val="3 p."/>
                <w:tag w:val="part_62fbff5fec7d435f93e8eb62563ca418"/>
                <w:id w:val="25543545"/>
                <w:lock w:val="sdtLocked"/>
              </w:sdtPr>
              <w:sdtEndPr/>
              <w:sdtContent>
                <w:p w:rsidR="00CA7EFD" w:rsidRDefault="00F64595">
                  <w:pPr>
                    <w:ind w:firstLine="709"/>
                    <w:jc w:val="both"/>
                    <w:rPr>
                      <w:szCs w:val="24"/>
                    </w:rPr>
                  </w:pPr>
                  <w:sdt>
                    <w:sdtPr>
                      <w:alias w:val="Numeris"/>
                      <w:tag w:val="nr_62fbff5fec7d435f93e8eb62563ca418"/>
                      <w:id w:val="25543544"/>
                      <w:lock w:val="sdtLocked"/>
                    </w:sdtPr>
                    <w:sdtEndPr/>
                    <w:sdtContent>
                      <w:r w:rsidR="005A09F0">
                        <w:rPr>
                          <w:szCs w:val="24"/>
                        </w:rPr>
                        <w:t>3</w:t>
                      </w:r>
                    </w:sdtContent>
                  </w:sdt>
                  <w:r w:rsidR="005A09F0">
                    <w:rPr>
                      <w:szCs w:val="24"/>
                    </w:rPr>
                    <w:t>. Aprašo nuostatos taikomos Lietuvos nacionalinei sveikatos sistemai priklausančioms pirminėms asmens sveikatos priežiūros įstaigoms ir savivaldybių visuomenės sveikatos biurams, pagal šį Aprašą vykdantiems širdies ir kraujagyslių ligų rizikos grupės asmenų sveikatos stiprinimą.</w:t>
                  </w:r>
                </w:p>
              </w:sdtContent>
            </w:sdt>
            <w:sdt>
              <w:sdtPr>
                <w:alias w:val="4 p."/>
                <w:tag w:val="part_82550f4cf5d546709e3c575dce954870"/>
                <w:id w:val="25543547"/>
                <w:lock w:val="sdtLocked"/>
              </w:sdtPr>
              <w:sdtEndPr/>
              <w:sdtContent>
                <w:p w:rsidR="00CA7EFD" w:rsidRDefault="00F64595">
                  <w:pPr>
                    <w:ind w:firstLine="709"/>
                    <w:jc w:val="both"/>
                    <w:rPr>
                      <w:szCs w:val="24"/>
                    </w:rPr>
                  </w:pPr>
                  <w:sdt>
                    <w:sdtPr>
                      <w:alias w:val="Numeris"/>
                      <w:tag w:val="nr_82550f4cf5d546709e3c575dce954870"/>
                      <w:id w:val="25543546"/>
                      <w:lock w:val="sdtLocked"/>
                    </w:sdtPr>
                    <w:sdtEndPr/>
                    <w:sdtContent>
                      <w:r w:rsidR="005A09F0">
                        <w:rPr>
                          <w:szCs w:val="24"/>
                        </w:rPr>
                        <w:t>4</w:t>
                      </w:r>
                    </w:sdtContent>
                  </w:sdt>
                  <w:r w:rsidR="005A09F0">
                    <w:rPr>
                      <w:szCs w:val="24"/>
                    </w:rPr>
                    <w:t>. Aprašo įgyvendinimą savivaldybių lygmeniu pagal kompetenciją koordinuoja savivaldybių visuomenės sveikatos biurai.</w:t>
                  </w:r>
                </w:p>
                <w:p w:rsidR="00CA7EFD" w:rsidRDefault="00F64595">
                  <w:pPr>
                    <w:ind w:firstLine="709"/>
                    <w:rPr>
                      <w:b/>
                      <w:szCs w:val="24"/>
                    </w:rPr>
                  </w:pPr>
                </w:p>
              </w:sdtContent>
            </w:sdt>
          </w:sdtContent>
        </w:sdt>
        <w:sdt>
          <w:sdtPr>
            <w:alias w:val="skyrius"/>
            <w:tag w:val="part_af5798585f2e4d5fbba9f2e16bdf5d53"/>
            <w:id w:val="25543569"/>
            <w:lock w:val="sdtLocked"/>
          </w:sdtPr>
          <w:sdtEndPr/>
          <w:sdtContent>
            <w:p w:rsidR="00CA7EFD" w:rsidRDefault="00F64595">
              <w:pPr>
                <w:ind w:firstLine="709"/>
                <w:jc w:val="center"/>
                <w:rPr>
                  <w:b/>
                  <w:bCs/>
                  <w:szCs w:val="24"/>
                </w:rPr>
              </w:pPr>
              <w:sdt>
                <w:sdtPr>
                  <w:alias w:val="Numeris"/>
                  <w:tag w:val="nr_af5798585f2e4d5fbba9f2e16bdf5d53"/>
                  <w:id w:val="25543549"/>
                  <w:lock w:val="sdtLocked"/>
                </w:sdtPr>
                <w:sdtEndPr/>
                <w:sdtContent>
                  <w:r w:rsidR="005A09F0">
                    <w:rPr>
                      <w:b/>
                      <w:bCs/>
                      <w:szCs w:val="24"/>
                    </w:rPr>
                    <w:t>II</w:t>
                  </w:r>
                </w:sdtContent>
              </w:sdt>
              <w:r w:rsidR="005A09F0">
                <w:rPr>
                  <w:b/>
                  <w:bCs/>
                  <w:szCs w:val="24"/>
                </w:rPr>
                <w:t xml:space="preserve"> SKYRIUS</w:t>
              </w:r>
            </w:p>
            <w:p w:rsidR="00CA7EFD" w:rsidRDefault="00F64595">
              <w:pPr>
                <w:ind w:firstLine="709"/>
                <w:jc w:val="center"/>
                <w:rPr>
                  <w:b/>
                  <w:szCs w:val="24"/>
                </w:rPr>
              </w:pPr>
              <w:sdt>
                <w:sdtPr>
                  <w:alias w:val="Pavadinimas"/>
                  <w:tag w:val="title_af5798585f2e4d5fbba9f2e16bdf5d53"/>
                  <w:id w:val="25543550"/>
                  <w:lock w:val="sdtLocked"/>
                </w:sdtPr>
                <w:sdtEndPr/>
                <w:sdtContent>
                  <w:r w:rsidR="005A09F0">
                    <w:rPr>
                      <w:b/>
                      <w:bCs/>
                      <w:szCs w:val="24"/>
                    </w:rPr>
                    <w:t>RIZIKOS GRUPĖS ASMENŲ SVEIKATOS STIPRINIMAS</w:t>
                  </w:r>
                </w:sdtContent>
              </w:sdt>
            </w:p>
            <w:p w:rsidR="00CA7EFD" w:rsidRDefault="00CA7EFD">
              <w:pPr>
                <w:ind w:firstLine="709"/>
                <w:rPr>
                  <w:szCs w:val="24"/>
                </w:rPr>
              </w:pPr>
            </w:p>
            <w:sdt>
              <w:sdtPr>
                <w:alias w:val="5 p."/>
                <w:tag w:val="part_0ce7b1dd3df24e878bc5d5185ab86602"/>
                <w:id w:val="25543552"/>
                <w:lock w:val="sdtLocked"/>
              </w:sdtPr>
              <w:sdtEndPr/>
              <w:sdtContent>
                <w:p w:rsidR="00CA7EFD" w:rsidRDefault="00F64595">
                  <w:pPr>
                    <w:ind w:firstLine="709"/>
                    <w:jc w:val="both"/>
                    <w:rPr>
                      <w:szCs w:val="24"/>
                    </w:rPr>
                  </w:pPr>
                  <w:sdt>
                    <w:sdtPr>
                      <w:alias w:val="Numeris"/>
                      <w:tag w:val="nr_0ce7b1dd3df24e878bc5d5185ab86602"/>
                      <w:id w:val="25543551"/>
                      <w:lock w:val="sdtLocked"/>
                    </w:sdtPr>
                    <w:sdtEndPr/>
                    <w:sdtContent>
                      <w:r w:rsidR="005A09F0">
                        <w:rPr>
                          <w:szCs w:val="24"/>
                        </w:rPr>
                        <w:t>5</w:t>
                      </w:r>
                    </w:sdtContent>
                  </w:sdt>
                  <w:r w:rsidR="005A09F0">
                    <w:rPr>
                      <w:szCs w:val="24"/>
                    </w:rPr>
                    <w:t xml:space="preserve">. Šeimos medicinos paslaugas teikiantis gydytojas </w:t>
                  </w:r>
                  <w:r w:rsidR="005A09F0" w:rsidRPr="009832DA">
                    <w:rPr>
                      <w:color w:val="FF0000"/>
                      <w:szCs w:val="24"/>
                      <w:u w:val="single"/>
                    </w:rPr>
                    <w:t>(toliau – šeimos gydytojas)</w:t>
                  </w:r>
                  <w:r w:rsidR="005A09F0">
                    <w:rPr>
                      <w:szCs w:val="24"/>
                    </w:rPr>
                    <w:t xml:space="preserve">, prie kurio teisės aktų nustatyta tvarka rizikos grupės asmuo yra prisirašęs, informuoja rizikos grupės asmenį, dalyvaujantį Atrankos ir prevencijos priemonių finansavimo programoje, apie jo sveikatos būklę ir pasiūlo savanoriškai dalyvauti specializuotoje sveikatos stiprinimo (mokymo) programoje </w:t>
                  </w:r>
                  <w:r w:rsidR="005A09F0" w:rsidRPr="009832DA">
                    <w:rPr>
                      <w:color w:val="FF0000"/>
                      <w:szCs w:val="24"/>
                      <w:u w:val="single"/>
                    </w:rPr>
                    <w:t>(toliau ‒</w:t>
                  </w:r>
                  <w:r w:rsidR="005A09F0" w:rsidRPr="009832DA">
                    <w:rPr>
                      <w:color w:val="FF0000"/>
                      <w:szCs w:val="24"/>
                    </w:rPr>
                    <w:t xml:space="preserve"> </w:t>
                  </w:r>
                  <w:bookmarkStart w:id="0" w:name="_GoBack"/>
                  <w:r w:rsidR="005A09F0" w:rsidRPr="009832DA">
                    <w:rPr>
                      <w:color w:val="FF0000"/>
                      <w:szCs w:val="24"/>
                      <w:u w:val="single"/>
                    </w:rPr>
                    <w:t>programa)</w:t>
                  </w:r>
                  <w:bookmarkEnd w:id="0"/>
                  <w:r w:rsidR="005A09F0">
                    <w:rPr>
                      <w:szCs w:val="24"/>
                    </w:rPr>
                    <w:t>.</w:t>
                  </w:r>
                </w:p>
              </w:sdtContent>
            </w:sdt>
            <w:sdt>
              <w:sdtPr>
                <w:alias w:val="6 p."/>
                <w:tag w:val="part_6d72044622da4fcda6d60af9444cc9be"/>
                <w:id w:val="25543554"/>
                <w:lock w:val="sdtLocked"/>
              </w:sdtPr>
              <w:sdtEndPr/>
              <w:sdtContent>
                <w:p w:rsidR="00CA7EFD" w:rsidRDefault="00F64595">
                  <w:pPr>
                    <w:ind w:firstLine="709"/>
                    <w:jc w:val="both"/>
                    <w:rPr>
                      <w:szCs w:val="24"/>
                    </w:rPr>
                  </w:pPr>
                  <w:sdt>
                    <w:sdtPr>
                      <w:alias w:val="Numeris"/>
                      <w:tag w:val="nr_6d72044622da4fcda6d60af9444cc9be"/>
                      <w:id w:val="25543553"/>
                      <w:lock w:val="sdtLocked"/>
                    </w:sdtPr>
                    <w:sdtEndPr/>
                    <w:sdtContent>
                      <w:r w:rsidR="005A09F0">
                        <w:rPr>
                          <w:szCs w:val="24"/>
                        </w:rPr>
                        <w:t>6</w:t>
                      </w:r>
                    </w:sdtContent>
                  </w:sdt>
                  <w:r w:rsidR="005A09F0">
                    <w:rPr>
                      <w:szCs w:val="24"/>
                    </w:rPr>
                    <w:t>. Jeigu asmuo sutinka dalyvauti programoje, šeimos gydytojas užpildo ir įteikia jam sveikatos būklės rodiklių lapą (Aprašo 2 priedas) bei įtraukia rizikos grupės asmenį į asmenų, sutinkančių dalyvauti programoje, sąrašą. Sąraše nurodomas rizikos grupės asmens vardas, pavardė ir kontaktiniai duomenys (reikalingi apie numatomas užsiėmimų datas informuoti). Rizikos grupės asmuo pasirašo šiame sąraše, patvirtindamas savo sutikimą dalyvauti programoje. Šį sąrašą šeimos gydytojas ne rečiau kaip kartą per mėnesį išsiunčia savivaldybės visuomenės sveikatos biurui. Apie rizikos grupės asmens sutikimą dalyvauti programoje šeimos gydytojas įrašo ambulatorinėje rizikos grupės asmens sveikatos istorijoje (forma 025/a).</w:t>
                  </w:r>
                </w:p>
              </w:sdtContent>
            </w:sdt>
            <w:sdt>
              <w:sdtPr>
                <w:alias w:val="7 p."/>
                <w:tag w:val="part_fde5e1fd58934b1e9b66e81929bedce5"/>
                <w:id w:val="25543556"/>
                <w:lock w:val="sdtLocked"/>
              </w:sdtPr>
              <w:sdtEndPr/>
              <w:sdtContent>
                <w:p w:rsidR="00CA7EFD" w:rsidRDefault="00F64595">
                  <w:pPr>
                    <w:ind w:firstLine="709"/>
                    <w:jc w:val="both"/>
                    <w:rPr>
                      <w:szCs w:val="24"/>
                    </w:rPr>
                  </w:pPr>
                  <w:sdt>
                    <w:sdtPr>
                      <w:alias w:val="Numeris"/>
                      <w:tag w:val="nr_fde5e1fd58934b1e9b66e81929bedce5"/>
                      <w:id w:val="25543555"/>
                      <w:lock w:val="sdtLocked"/>
                    </w:sdtPr>
                    <w:sdtEndPr/>
                    <w:sdtContent>
                      <w:r w:rsidR="005A09F0">
                        <w:rPr>
                          <w:szCs w:val="24"/>
                        </w:rPr>
                        <w:t>7</w:t>
                      </w:r>
                    </w:sdtContent>
                  </w:sdt>
                  <w:r w:rsidR="005A09F0">
                    <w:rPr>
                      <w:szCs w:val="24"/>
                    </w:rPr>
                    <w:t xml:space="preserve">. Savivaldybės visuomenės sveikatos biuras, vadovaudamasis gautu sąrašu, informuoja rizikos grupės asmenis apie programos užsiėmimų datas, sudaro 10–20 asmenų grupes ir organizuoja programos įgyvendinimą. Jei savivaldybėje nėra visuomenės sveikatos biuro, programą įgyvendina kitos savivaldybės įsteigtas visuomenės sveikatos biuras savivaldybių bendradarbiavimo sutarties pagrindu. </w:t>
                  </w:r>
                </w:p>
              </w:sdtContent>
            </w:sdt>
            <w:sdt>
              <w:sdtPr>
                <w:alias w:val="8 p."/>
                <w:tag w:val="part_4e4b1dca3db9445b804710fdf78280ef"/>
                <w:id w:val="25543558"/>
                <w:lock w:val="sdtLocked"/>
              </w:sdtPr>
              <w:sdtEndPr/>
              <w:sdtContent>
                <w:p w:rsidR="00CA7EFD" w:rsidRDefault="00F64595">
                  <w:pPr>
                    <w:tabs>
                      <w:tab w:val="left" w:pos="1701"/>
                    </w:tabs>
                    <w:ind w:firstLine="709"/>
                    <w:jc w:val="both"/>
                    <w:rPr>
                      <w:szCs w:val="24"/>
                    </w:rPr>
                  </w:pPr>
                  <w:sdt>
                    <w:sdtPr>
                      <w:alias w:val="Numeris"/>
                      <w:tag w:val="nr_4e4b1dca3db9445b804710fdf78280ef"/>
                      <w:id w:val="25543557"/>
                      <w:lock w:val="sdtLocked"/>
                    </w:sdtPr>
                    <w:sdtEndPr/>
                    <w:sdtContent>
                      <w:r w:rsidR="005A09F0">
                        <w:rPr>
                          <w:szCs w:val="24"/>
                        </w:rPr>
                        <w:t>8</w:t>
                      </w:r>
                    </w:sdtContent>
                  </w:sdt>
                  <w:r w:rsidR="005A09F0">
                    <w:rPr>
                      <w:szCs w:val="24"/>
                    </w:rPr>
                    <w:t>. Duomenys apie programos dalyvius ir kita su dalyvavimu programoje susijusi informacija savivaldybės visuomenės sveikatos biure saugoma atskiroje byloje, kuri saugoma 3 metus nuo programos vykdymo metų pabaigos ir naikinama teisės aktų nustatyta tvarka.</w:t>
                  </w:r>
                </w:p>
              </w:sdtContent>
            </w:sdt>
            <w:sdt>
              <w:sdtPr>
                <w:alias w:val="9 p."/>
                <w:tag w:val="part_4d7b265e76eb44b792bb5e5ab359e1e0"/>
                <w:id w:val="25543560"/>
                <w:lock w:val="sdtLocked"/>
              </w:sdtPr>
              <w:sdtEndPr/>
              <w:sdtContent>
                <w:p w:rsidR="00CA7EFD" w:rsidRDefault="00F64595">
                  <w:pPr>
                    <w:ind w:firstLine="709"/>
                    <w:jc w:val="both"/>
                    <w:rPr>
                      <w:szCs w:val="24"/>
                    </w:rPr>
                  </w:pPr>
                  <w:sdt>
                    <w:sdtPr>
                      <w:alias w:val="Numeris"/>
                      <w:tag w:val="nr_4d7b265e76eb44b792bb5e5ab359e1e0"/>
                      <w:id w:val="25543559"/>
                      <w:lock w:val="sdtLocked"/>
                    </w:sdtPr>
                    <w:sdtEndPr/>
                    <w:sdtContent>
                      <w:r w:rsidR="005A09F0">
                        <w:rPr>
                          <w:szCs w:val="24"/>
                        </w:rPr>
                        <w:t>9</w:t>
                      </w:r>
                    </w:sdtContent>
                  </w:sdt>
                  <w:r w:rsidR="005A09F0">
                    <w:rPr>
                      <w:szCs w:val="24"/>
                    </w:rPr>
                    <w:t xml:space="preserve">. Programos </w:t>
                  </w:r>
                  <w:proofErr w:type="spellStart"/>
                  <w:r w:rsidR="005A09F0">
                    <w:rPr>
                      <w:szCs w:val="24"/>
                    </w:rPr>
                    <w:t>užsiėmimus</w:t>
                  </w:r>
                  <w:proofErr w:type="spellEnd"/>
                  <w:r w:rsidR="005A09F0">
                    <w:rPr>
                      <w:szCs w:val="24"/>
                    </w:rPr>
                    <w:t xml:space="preserve"> pagal Sveikatos apsaugos ministerijos rekomenduojamas metodikas vykdo savivaldybės visuomenės sveikatos biuro specialistai ir kiti Aprašo 1 priede nurodyti nustatytos kvalifikacijos specialistai, sudarę sutartis su savivaldybės visuomenės sveikatos biuru. Mokymai vykdomi interaktyvių paskaitų, diskusijų, demonstracijų, atvejų analizės ir praktinių užsiėmimų būdu. </w:t>
                  </w:r>
                </w:p>
              </w:sdtContent>
            </w:sdt>
            <w:sdt>
              <w:sdtPr>
                <w:alias w:val="10 p."/>
                <w:tag w:val="part_d077654f40834549a14267d0bcac687b"/>
                <w:id w:val="25543562"/>
                <w:lock w:val="sdtLocked"/>
              </w:sdtPr>
              <w:sdtEndPr/>
              <w:sdtContent>
                <w:p w:rsidR="00CA7EFD" w:rsidRDefault="00F64595">
                  <w:pPr>
                    <w:ind w:firstLine="709"/>
                    <w:jc w:val="both"/>
                    <w:rPr>
                      <w:szCs w:val="24"/>
                    </w:rPr>
                  </w:pPr>
                  <w:sdt>
                    <w:sdtPr>
                      <w:alias w:val="Numeris"/>
                      <w:tag w:val="nr_d077654f40834549a14267d0bcac687b"/>
                      <w:id w:val="25543561"/>
                      <w:lock w:val="sdtLocked"/>
                    </w:sdtPr>
                    <w:sdtEndPr/>
                    <w:sdtContent>
                      <w:r w:rsidR="005A09F0">
                        <w:rPr>
                          <w:szCs w:val="24"/>
                        </w:rPr>
                        <w:t>10</w:t>
                      </w:r>
                    </w:sdtContent>
                  </w:sdt>
                  <w:r w:rsidR="005A09F0">
                    <w:rPr>
                      <w:szCs w:val="24"/>
                    </w:rPr>
                    <w:t>. Siekdamas užtikrinti programos efektyvumą, savivaldybės visuomenės sveikatos biuras, programos vykdymo pabaigoje rizikos grupės asmenims įteikia užpildyti klausimyną (Aprašo 3 priedas) ir su programoje dalyvaujančiais dėstytojais aptaria rezultatus ir programos tobulinimo galimybes.</w:t>
                  </w:r>
                </w:p>
              </w:sdtContent>
            </w:sdt>
            <w:sdt>
              <w:sdtPr>
                <w:alias w:val="11 p."/>
                <w:tag w:val="part_bb017887146f4ed2be7abb8e9919992d"/>
                <w:id w:val="25543564"/>
                <w:lock w:val="sdtLocked"/>
              </w:sdtPr>
              <w:sdtEndPr/>
              <w:sdtContent>
                <w:p w:rsidR="00CA7EFD" w:rsidRDefault="00F64595">
                  <w:pPr>
                    <w:ind w:firstLine="709"/>
                    <w:jc w:val="both"/>
                    <w:rPr>
                      <w:szCs w:val="24"/>
                    </w:rPr>
                  </w:pPr>
                  <w:sdt>
                    <w:sdtPr>
                      <w:alias w:val="Numeris"/>
                      <w:tag w:val="nr_bb017887146f4ed2be7abb8e9919992d"/>
                      <w:id w:val="25543563"/>
                      <w:lock w:val="sdtLocked"/>
                    </w:sdtPr>
                    <w:sdtEndPr/>
                    <w:sdtContent>
                      <w:r w:rsidR="005A09F0">
                        <w:rPr>
                          <w:szCs w:val="24"/>
                        </w:rPr>
                        <w:t>11</w:t>
                      </w:r>
                    </w:sdtContent>
                  </w:sdt>
                  <w:r w:rsidR="005A09F0">
                    <w:rPr>
                      <w:szCs w:val="24"/>
                    </w:rPr>
                    <w:t xml:space="preserve">. Savivaldybės visuomenės sveikatos biuras ne rečiau kaip kartą per metus raštu informuoja pirminės asmens sveikatos priežiūros įstaigas, siuntusias rizikos grupės asmenis dalyvauti programoje, apie programą baigusius asmenis. Ši informacija įrašoma programą pabaigusių rizikos grupės asmenų ambulatorinėse asmens sveikatos istorijose (forma 025/a). </w:t>
                  </w:r>
                </w:p>
              </w:sdtContent>
            </w:sdt>
            <w:sdt>
              <w:sdtPr>
                <w:alias w:val="12 p."/>
                <w:tag w:val="part_d55bb05d27bd4048b08581ee9e2d1dbf"/>
                <w:id w:val="25543566"/>
                <w:lock w:val="sdtLocked"/>
              </w:sdtPr>
              <w:sdtEndPr/>
              <w:sdtContent>
                <w:p w:rsidR="00CA7EFD" w:rsidRDefault="00F64595">
                  <w:pPr>
                    <w:ind w:firstLine="709"/>
                    <w:jc w:val="both"/>
                  </w:pPr>
                  <w:sdt>
                    <w:sdtPr>
                      <w:alias w:val="Numeris"/>
                      <w:tag w:val="nr_d55bb05d27bd4048b08581ee9e2d1dbf"/>
                      <w:id w:val="25543565"/>
                      <w:lock w:val="sdtLocked"/>
                    </w:sdtPr>
                    <w:sdtEndPr/>
                    <w:sdtContent>
                      <w:r w:rsidR="005A09F0">
                        <w:t>12</w:t>
                      </w:r>
                    </w:sdtContent>
                  </w:sdt>
                  <w:r w:rsidR="005A09F0">
                    <w:t>. </w:t>
                  </w:r>
                  <w:r w:rsidR="005A09F0">
                    <w:rPr>
                      <w:szCs w:val="24"/>
                    </w:rPr>
                    <w:t>Savivaldybės visuomenės sveikatos biurai</w:t>
                  </w:r>
                  <w:r w:rsidR="005A09F0">
                    <w:t>, pasibaigus einamiesiems metams, iki sausio 15 dienos Sveikatos mokymo ir ligų prevencijos centrui raštu ir elektroniniu paštu (</w:t>
                  </w:r>
                  <w:proofErr w:type="spellStart"/>
                  <w:r w:rsidR="005A09F0">
                    <w:t>smlpc@smlpc.lt</w:t>
                  </w:r>
                  <w:proofErr w:type="spellEnd"/>
                  <w:r w:rsidR="005A09F0">
                    <w:t>) pateikia metinę programos vykdymo ataskaitą (Aprašo 4 priedas).</w:t>
                  </w:r>
                </w:p>
              </w:sdtContent>
            </w:sdt>
            <w:sdt>
              <w:sdtPr>
                <w:alias w:val="13 p."/>
                <w:tag w:val="part_c861ea0c0d694772a15e1a5e59f98dc5"/>
                <w:id w:val="25543568"/>
                <w:lock w:val="sdtLocked"/>
              </w:sdtPr>
              <w:sdtEndPr/>
              <w:sdtContent>
                <w:p w:rsidR="00CA7EFD" w:rsidRDefault="00F64595">
                  <w:pPr>
                    <w:ind w:firstLine="709"/>
                    <w:jc w:val="both"/>
                    <w:rPr>
                      <w:szCs w:val="24"/>
                    </w:rPr>
                  </w:pPr>
                  <w:sdt>
                    <w:sdtPr>
                      <w:alias w:val="Numeris"/>
                      <w:tag w:val="nr_c861ea0c0d694772a15e1a5e59f98dc5"/>
                      <w:id w:val="25543567"/>
                      <w:lock w:val="sdtLocked"/>
                    </w:sdtPr>
                    <w:sdtEndPr/>
                    <w:sdtContent>
                      <w:r w:rsidR="005A09F0">
                        <w:t>13</w:t>
                      </w:r>
                    </w:sdtContent>
                  </w:sdt>
                  <w:r w:rsidR="005A09F0">
                    <w:t xml:space="preserve">. Sveikatos mokymo ir ligų prevencijos centras apibendrina iš </w:t>
                  </w:r>
                  <w:r w:rsidR="005A09F0">
                    <w:rPr>
                      <w:szCs w:val="24"/>
                    </w:rPr>
                    <w:t>savivaldybių visuomenės sveikatos biurų</w:t>
                  </w:r>
                  <w:r w:rsidR="005A09F0">
                    <w:t xml:space="preserve"> gautas metines ataskaitas, veda jų rezultatų apskaitą ir iki vasario 15 dienos pateikia suvestinę </w:t>
                  </w:r>
                  <w:r w:rsidR="005A09F0">
                    <w:rPr>
                      <w:spacing w:val="-8"/>
                      <w:szCs w:val="24"/>
                    </w:rPr>
                    <w:t>Lietuvos Respublikos sveikatos apsaugos ministerijai.</w:t>
                  </w:r>
                </w:p>
                <w:p w:rsidR="00CA7EFD" w:rsidRDefault="00F64595">
                  <w:pPr>
                    <w:ind w:firstLine="709"/>
                    <w:rPr>
                      <w:szCs w:val="24"/>
                    </w:rPr>
                  </w:pPr>
                </w:p>
              </w:sdtContent>
            </w:sdt>
          </w:sdtContent>
        </w:sdt>
        <w:sdt>
          <w:sdtPr>
            <w:alias w:val="skyrius"/>
            <w:tag w:val="part_c2821a8d4de04081b860ace8da0e6043"/>
            <w:id w:val="25543707"/>
            <w:lock w:val="sdtLocked"/>
          </w:sdtPr>
          <w:sdtEndPr>
            <w:rPr>
              <w:szCs w:val="24"/>
            </w:rPr>
          </w:sdtEndPr>
          <w:sdtContent>
            <w:p w:rsidR="00CA7EFD" w:rsidRDefault="00F64595">
              <w:pPr>
                <w:jc w:val="center"/>
                <w:rPr>
                  <w:b/>
                  <w:bCs/>
                  <w:szCs w:val="24"/>
                </w:rPr>
              </w:pPr>
              <w:sdt>
                <w:sdtPr>
                  <w:alias w:val="Numeris"/>
                  <w:tag w:val="nr_c2821a8d4de04081b860ace8da0e6043"/>
                  <w:id w:val="25543570"/>
                  <w:lock w:val="sdtLocked"/>
                </w:sdtPr>
                <w:sdtEndPr/>
                <w:sdtContent>
                  <w:r w:rsidR="005A09F0">
                    <w:rPr>
                      <w:b/>
                      <w:bCs/>
                      <w:szCs w:val="24"/>
                    </w:rPr>
                    <w:t>III</w:t>
                  </w:r>
                </w:sdtContent>
              </w:sdt>
              <w:r w:rsidR="005A09F0">
                <w:rPr>
                  <w:b/>
                  <w:bCs/>
                  <w:szCs w:val="24"/>
                </w:rPr>
                <w:t xml:space="preserve"> SKYRIUS</w:t>
              </w:r>
            </w:p>
            <w:p w:rsidR="00CA7EFD" w:rsidRDefault="00F64595">
              <w:pPr>
                <w:jc w:val="center"/>
                <w:rPr>
                  <w:b/>
                  <w:bCs/>
                  <w:szCs w:val="24"/>
                </w:rPr>
              </w:pPr>
              <w:sdt>
                <w:sdtPr>
                  <w:alias w:val="Pavadinimas"/>
                  <w:tag w:val="title_c2821a8d4de04081b860ace8da0e6043"/>
                  <w:id w:val="25543571"/>
                  <w:lock w:val="sdtLocked"/>
                </w:sdtPr>
                <w:sdtEndPr/>
                <w:sdtContent>
                  <w:r w:rsidR="005A09F0">
                    <w:rPr>
                      <w:b/>
                      <w:bCs/>
                      <w:szCs w:val="24"/>
                    </w:rPr>
                    <w:t>BAIGIAMOSIOS NUOSTATOS</w:t>
                  </w:r>
                </w:sdtContent>
              </w:sdt>
            </w:p>
            <w:p w:rsidR="00CA7EFD" w:rsidRDefault="00CA7EFD">
              <w:pPr>
                <w:ind w:firstLine="709"/>
                <w:rPr>
                  <w:szCs w:val="24"/>
                </w:rPr>
              </w:pPr>
            </w:p>
            <w:sdt>
              <w:sdtPr>
                <w:alias w:val="14 p."/>
                <w:tag w:val="part_3ae90bb937d849a2b920656656388eae"/>
                <w:id w:val="25543657"/>
                <w:lock w:val="sdtLocked"/>
              </w:sdtPr>
              <w:sdtEndPr>
                <w:rPr>
                  <w:szCs w:val="24"/>
                </w:rPr>
              </w:sdtEndPr>
              <w:sdtContent>
                <w:p w:rsidR="00CA7EFD" w:rsidRDefault="00F64595">
                  <w:pPr>
                    <w:ind w:firstLine="709"/>
                    <w:jc w:val="both"/>
                    <w:rPr>
                      <w:szCs w:val="24"/>
                    </w:rPr>
                  </w:pPr>
                  <w:sdt>
                    <w:sdtPr>
                      <w:alias w:val="Numeris"/>
                      <w:tag w:val="nr_3ae90bb937d849a2b920656656388eae"/>
                      <w:id w:val="25543572"/>
                      <w:lock w:val="sdtLocked"/>
                    </w:sdtPr>
                    <w:sdtEndPr/>
                    <w:sdtContent>
                      <w:r w:rsidR="005A09F0">
                        <w:rPr>
                          <w:szCs w:val="24"/>
                        </w:rPr>
                        <w:t>14</w:t>
                      </w:r>
                    </w:sdtContent>
                  </w:sdt>
                  <w:r w:rsidR="005A09F0">
                    <w:rPr>
                      <w:szCs w:val="24"/>
                    </w:rPr>
                    <w:t>. Aprašo nuostatų (išskyrus Aprašo 5 ir 6 punktus bei Aprašo 2 priede nurodytus laboratorinius tyrimus, atliekamus pradedant sveikatos stiprinimo programą ir praėjus 12 mėnesių, kurie finansuojami Privalomojo sveikatos draudimo fondo lėšomis) įgyvendinimas finansuojamas iš valstybės biudžeto specialiosios tikslinės dotacijos, skirtos Sveikatos apsaugos ministerijos kuruojamoms valstybinėms (valstybės perduotoms savivaldybėms) visuomenės sveikatos priežiūros funkcijoms vykdyti.</w:t>
                  </w:r>
                </w:p>
                <w:p w:rsidR="00CA7EFD" w:rsidRDefault="00F64595">
                  <w:pPr>
                    <w:ind w:firstLine="709"/>
                    <w:jc w:val="both"/>
                    <w:rPr>
                      <w:szCs w:val="24"/>
                    </w:rPr>
                  </w:pPr>
                </w:p>
              </w:sdtContent>
            </w:sdt>
          </w:sdtContent>
        </w:sdt>
        <w:sdt>
          <w:sdtPr>
            <w:rPr>
              <w:szCs w:val="24"/>
            </w:rPr>
            <w:tag w:val="part_b2be733cae9a438b978f54d8bce96999"/>
            <w:id w:val="25543662"/>
            <w:lock w:val="sdtLocked"/>
          </w:sdtPr>
          <w:sdtEndPr>
            <w:rPr>
              <w:rFonts w:ascii="Arial Narrow" w:hAnsi="Arial Narrow"/>
              <w:szCs w:val="20"/>
            </w:rPr>
          </w:sdtEndPr>
          <w:sdtContent>
            <w:p w:rsidR="00CA7EFD" w:rsidRDefault="005A09F0" w:rsidP="005A09F0">
              <w:pPr>
                <w:ind w:firstLine="709"/>
                <w:jc w:val="center"/>
                <w:rPr>
                  <w:szCs w:val="24"/>
                </w:rPr>
              </w:pPr>
              <w:r>
                <w:rPr>
                  <w:szCs w:val="24"/>
                </w:rPr>
                <w:t>____________________________</w:t>
              </w:r>
            </w:p>
            <w:p w:rsidR="00CA7EFD" w:rsidRDefault="00CA7EFD">
              <w:pPr>
                <w:rPr>
                  <w:szCs w:val="24"/>
                </w:rPr>
                <w:sectPr w:rsidR="00CA7EFD">
                  <w:headerReference w:type="default" r:id="rId10"/>
                  <w:pgSz w:w="11907" w:h="16840"/>
                  <w:pgMar w:top="1134" w:right="567" w:bottom="1134" w:left="1701" w:header="720" w:footer="720" w:gutter="0"/>
                  <w:pgNumType w:start="1"/>
                  <w:cols w:space="1296"/>
                  <w:titlePg/>
                  <w:docGrid w:linePitch="326"/>
                </w:sectPr>
              </w:pPr>
            </w:p>
            <w:p w:rsidR="00CA7EFD" w:rsidRDefault="00F64595">
              <w:pPr>
                <w:tabs>
                  <w:tab w:val="center" w:pos="4986"/>
                  <w:tab w:val="right" w:pos="9972"/>
                </w:tabs>
                <w:rPr>
                  <w:rFonts w:ascii="Arial Narrow" w:hAnsi="Arial Narrow"/>
                </w:rPr>
              </w:pPr>
            </w:p>
          </w:sdtContent>
        </w:sdt>
      </w:sdtContent>
    </w:sdt>
    <w:sdt>
      <w:sdtPr>
        <w:alias w:val="1 pr."/>
        <w:tag w:val="part_36da18dd26c84af5994eea237193968b"/>
        <w:id w:val="25543578"/>
        <w:lock w:val="sdtLocked"/>
      </w:sdtPr>
      <w:sdtEndPr/>
      <w:sdtContent>
        <w:p w:rsidR="00D65B27" w:rsidRDefault="005A09F0">
          <w:pPr>
            <w:ind w:left="6379"/>
            <w:rPr>
              <w:szCs w:val="24"/>
            </w:rPr>
          </w:pPr>
          <w:r>
            <w:rPr>
              <w:szCs w:val="24"/>
            </w:rPr>
            <w:t xml:space="preserve">Širdies ir kraujagyslių ligų </w:t>
          </w:r>
        </w:p>
        <w:p w:rsidR="00D65B27" w:rsidRDefault="005A09F0">
          <w:pPr>
            <w:ind w:left="6379"/>
            <w:rPr>
              <w:szCs w:val="24"/>
            </w:rPr>
          </w:pPr>
          <w:r>
            <w:rPr>
              <w:szCs w:val="24"/>
            </w:rPr>
            <w:t xml:space="preserve">rizikos grupės asmenų sveikatos </w:t>
          </w:r>
        </w:p>
        <w:p w:rsidR="00CA7EFD" w:rsidRDefault="005A09F0">
          <w:pPr>
            <w:ind w:left="6379"/>
            <w:rPr>
              <w:szCs w:val="24"/>
            </w:rPr>
          </w:pPr>
          <w:r>
            <w:rPr>
              <w:szCs w:val="24"/>
            </w:rPr>
            <w:t>stiprinimo tvarkos aprašo</w:t>
          </w:r>
        </w:p>
        <w:p w:rsidR="00CA7EFD" w:rsidRDefault="00F64595">
          <w:pPr>
            <w:ind w:left="6379"/>
            <w:rPr>
              <w:szCs w:val="24"/>
            </w:rPr>
          </w:pPr>
          <w:sdt>
            <w:sdtPr>
              <w:alias w:val="Numeris"/>
              <w:tag w:val="nr_36da18dd26c84af5994eea237193968b"/>
              <w:id w:val="25543576"/>
              <w:lock w:val="sdtLocked"/>
            </w:sdtPr>
            <w:sdtEndPr/>
            <w:sdtContent>
              <w:r w:rsidR="005A09F0">
                <w:rPr>
                  <w:szCs w:val="24"/>
                </w:rPr>
                <w:t>1</w:t>
              </w:r>
            </w:sdtContent>
          </w:sdt>
          <w:r w:rsidR="005A09F0">
            <w:rPr>
              <w:szCs w:val="24"/>
            </w:rPr>
            <w:t xml:space="preserve"> priedas</w:t>
          </w:r>
        </w:p>
        <w:p w:rsidR="00CA7EFD" w:rsidRDefault="00CA7EFD">
          <w:pPr>
            <w:ind w:left="6379"/>
            <w:rPr>
              <w:szCs w:val="24"/>
            </w:rPr>
          </w:pPr>
        </w:p>
        <w:p w:rsidR="00CA7EFD" w:rsidRDefault="00F64595">
          <w:pPr>
            <w:jc w:val="center"/>
            <w:rPr>
              <w:b/>
              <w:bCs/>
              <w:szCs w:val="24"/>
            </w:rPr>
          </w:pPr>
          <w:sdt>
            <w:sdtPr>
              <w:alias w:val="Pavadinimas"/>
              <w:tag w:val="title_36da18dd26c84af5994eea237193968b"/>
              <w:id w:val="25543577"/>
              <w:lock w:val="sdtLocked"/>
            </w:sdtPr>
            <w:sdtEndPr/>
            <w:sdtContent>
              <w:r w:rsidR="005A09F0">
                <w:rPr>
                  <w:b/>
                  <w:bCs/>
                  <w:szCs w:val="24"/>
                </w:rPr>
                <w:t>SVEIKATOS STIPRINIMO PROGRAMA</w:t>
              </w:r>
            </w:sdtContent>
          </w:sdt>
        </w:p>
        <w:p w:rsidR="00CA7EFD" w:rsidRDefault="00CA7EFD">
          <w:pPr>
            <w:rPr>
              <w:szCs w:val="24"/>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964"/>
            <w:gridCol w:w="2409"/>
            <w:gridCol w:w="1842"/>
            <w:gridCol w:w="1558"/>
            <w:gridCol w:w="1558"/>
          </w:tblGrid>
          <w:tr w:rsidR="00CA7EFD" w:rsidTr="005A09F0">
            <w:tc>
              <w:tcPr>
                <w:tcW w:w="554" w:type="dxa"/>
                <w:vMerge w:val="restart"/>
                <w:tcBorders>
                  <w:top w:val="single" w:sz="4" w:space="0" w:color="auto"/>
                  <w:left w:val="single" w:sz="4" w:space="0" w:color="auto"/>
                  <w:bottom w:val="single" w:sz="4" w:space="0" w:color="auto"/>
                  <w:right w:val="single" w:sz="4" w:space="0" w:color="auto"/>
                </w:tcBorders>
                <w:hideMark/>
              </w:tcPr>
              <w:p w:rsidR="00CA7EFD" w:rsidRDefault="005A09F0">
                <w:pPr>
                  <w:ind w:right="-89"/>
                  <w:jc w:val="center"/>
                  <w:rPr>
                    <w:szCs w:val="24"/>
                  </w:rPr>
                </w:pPr>
                <w:r>
                  <w:rPr>
                    <w:szCs w:val="24"/>
                  </w:rPr>
                  <w:t>Eil. Nr.</w:t>
                </w:r>
              </w:p>
            </w:tc>
            <w:tc>
              <w:tcPr>
                <w:tcW w:w="1964" w:type="dxa"/>
                <w:vMerge w:val="restart"/>
                <w:tcBorders>
                  <w:top w:val="single" w:sz="4" w:space="0" w:color="auto"/>
                  <w:left w:val="single" w:sz="4" w:space="0" w:color="auto"/>
                  <w:bottom w:val="single" w:sz="4" w:space="0" w:color="auto"/>
                  <w:right w:val="single" w:sz="4" w:space="0" w:color="auto"/>
                </w:tcBorders>
                <w:hideMark/>
              </w:tcPr>
              <w:p w:rsidR="00CA7EFD" w:rsidRDefault="005A09F0">
                <w:pPr>
                  <w:jc w:val="center"/>
                  <w:rPr>
                    <w:szCs w:val="24"/>
                  </w:rPr>
                </w:pPr>
                <w:r>
                  <w:rPr>
                    <w:szCs w:val="24"/>
                  </w:rPr>
                  <w:t>Tema</w:t>
                </w:r>
              </w:p>
            </w:tc>
            <w:tc>
              <w:tcPr>
                <w:tcW w:w="4251" w:type="dxa"/>
                <w:gridSpan w:val="2"/>
                <w:tcBorders>
                  <w:top w:val="single" w:sz="4" w:space="0" w:color="auto"/>
                  <w:left w:val="single" w:sz="4" w:space="0" w:color="auto"/>
                  <w:bottom w:val="single" w:sz="4" w:space="0" w:color="auto"/>
                  <w:right w:val="single" w:sz="4" w:space="0" w:color="auto"/>
                </w:tcBorders>
                <w:hideMark/>
              </w:tcPr>
              <w:p w:rsidR="00CA7EFD" w:rsidRDefault="005A09F0">
                <w:pPr>
                  <w:jc w:val="center"/>
                  <w:rPr>
                    <w:szCs w:val="24"/>
                  </w:rPr>
                </w:pPr>
                <w:r>
                  <w:rPr>
                    <w:szCs w:val="24"/>
                  </w:rPr>
                  <w:t>Turinio aprašas</w:t>
                </w:r>
              </w:p>
            </w:tc>
            <w:tc>
              <w:tcPr>
                <w:tcW w:w="1558" w:type="dxa"/>
                <w:vMerge w:val="restart"/>
                <w:tcBorders>
                  <w:top w:val="single" w:sz="4" w:space="0" w:color="auto"/>
                  <w:left w:val="single" w:sz="4" w:space="0" w:color="auto"/>
                  <w:bottom w:val="single" w:sz="4" w:space="0" w:color="auto"/>
                  <w:right w:val="single" w:sz="4" w:space="0" w:color="auto"/>
                </w:tcBorders>
                <w:hideMark/>
              </w:tcPr>
              <w:p w:rsidR="00CA7EFD" w:rsidRDefault="005A09F0">
                <w:pPr>
                  <w:ind w:left="-136" w:right="-44"/>
                  <w:jc w:val="center"/>
                  <w:rPr>
                    <w:szCs w:val="24"/>
                  </w:rPr>
                </w:pPr>
                <w:r>
                  <w:rPr>
                    <w:bCs/>
                    <w:szCs w:val="24"/>
                  </w:rPr>
                  <w:t>Teorijos ir praktinių užsiėmimų trukmė, val.</w:t>
                </w:r>
              </w:p>
            </w:tc>
            <w:tc>
              <w:tcPr>
                <w:tcW w:w="1558" w:type="dxa"/>
                <w:vMerge w:val="restart"/>
                <w:tcBorders>
                  <w:top w:val="single" w:sz="4" w:space="0" w:color="auto"/>
                  <w:left w:val="single" w:sz="4" w:space="0" w:color="auto"/>
                  <w:bottom w:val="single" w:sz="4" w:space="0" w:color="auto"/>
                  <w:right w:val="single" w:sz="4" w:space="0" w:color="auto"/>
                </w:tcBorders>
                <w:hideMark/>
              </w:tcPr>
              <w:p w:rsidR="00CA7EFD" w:rsidRDefault="005A09F0">
                <w:pPr>
                  <w:ind w:left="-31" w:right="-108"/>
                  <w:jc w:val="center"/>
                  <w:rPr>
                    <w:szCs w:val="24"/>
                  </w:rPr>
                </w:pPr>
                <w:r>
                  <w:rPr>
                    <w:szCs w:val="24"/>
                  </w:rPr>
                  <w:t>Kvalifikaciniai reikalavimai dėstytojams</w:t>
                </w:r>
              </w:p>
            </w:tc>
          </w:tr>
          <w:tr w:rsidR="00CA7EFD" w:rsidTr="005A09F0">
            <w:tc>
              <w:tcPr>
                <w:tcW w:w="554" w:type="dxa"/>
                <w:vMerge/>
                <w:tcBorders>
                  <w:top w:val="single" w:sz="4" w:space="0" w:color="auto"/>
                  <w:left w:val="single" w:sz="4" w:space="0" w:color="auto"/>
                  <w:bottom w:val="single" w:sz="4" w:space="0" w:color="auto"/>
                  <w:right w:val="single" w:sz="4" w:space="0" w:color="auto"/>
                </w:tcBorders>
                <w:vAlign w:val="center"/>
                <w:hideMark/>
              </w:tcPr>
              <w:p w:rsidR="00CA7EFD" w:rsidRDefault="00CA7EFD">
                <w:pPr>
                  <w:rPr>
                    <w:szCs w:val="24"/>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CA7EFD" w:rsidRDefault="00CA7EFD">
                <w:pPr>
                  <w:rPr>
                    <w:szCs w:val="24"/>
                  </w:rPr>
                </w:pPr>
              </w:p>
            </w:tc>
            <w:tc>
              <w:tcPr>
                <w:tcW w:w="2409" w:type="dxa"/>
                <w:tcBorders>
                  <w:top w:val="single" w:sz="4" w:space="0" w:color="auto"/>
                  <w:left w:val="single" w:sz="4" w:space="0" w:color="auto"/>
                  <w:bottom w:val="single" w:sz="4" w:space="0" w:color="auto"/>
                  <w:right w:val="single" w:sz="4" w:space="0" w:color="auto"/>
                </w:tcBorders>
                <w:hideMark/>
              </w:tcPr>
              <w:p w:rsidR="00CA7EFD" w:rsidRDefault="005A09F0">
                <w:pPr>
                  <w:jc w:val="center"/>
                  <w:rPr>
                    <w:szCs w:val="24"/>
                  </w:rPr>
                </w:pPr>
                <w:r>
                  <w:rPr>
                    <w:szCs w:val="24"/>
                  </w:rPr>
                  <w:t>Teorijos</w:t>
                </w:r>
              </w:p>
            </w:tc>
            <w:tc>
              <w:tcPr>
                <w:tcW w:w="1842" w:type="dxa"/>
                <w:tcBorders>
                  <w:top w:val="single" w:sz="4" w:space="0" w:color="auto"/>
                  <w:left w:val="single" w:sz="4" w:space="0" w:color="auto"/>
                  <w:bottom w:val="single" w:sz="4" w:space="0" w:color="auto"/>
                  <w:right w:val="single" w:sz="4" w:space="0" w:color="auto"/>
                </w:tcBorders>
                <w:hideMark/>
              </w:tcPr>
              <w:p w:rsidR="00CA7EFD" w:rsidRDefault="005A09F0">
                <w:pPr>
                  <w:jc w:val="center"/>
                  <w:rPr>
                    <w:szCs w:val="24"/>
                  </w:rPr>
                </w:pPr>
                <w:r>
                  <w:rPr>
                    <w:szCs w:val="24"/>
                  </w:rPr>
                  <w:t>Praktinių užsiėmimų</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CA7EFD" w:rsidRDefault="00CA7EFD">
                <w:pPr>
                  <w:rPr>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CA7EFD" w:rsidRDefault="00CA7EFD">
                <w:pPr>
                  <w:rPr>
                    <w:szCs w:val="24"/>
                  </w:rPr>
                </w:pPr>
              </w:p>
            </w:tc>
          </w:tr>
          <w:tr w:rsidR="00CA7EFD" w:rsidTr="005A09F0">
            <w:tc>
              <w:tcPr>
                <w:tcW w:w="554" w:type="dxa"/>
                <w:tcBorders>
                  <w:top w:val="single" w:sz="4" w:space="0" w:color="auto"/>
                  <w:left w:val="single" w:sz="4" w:space="0" w:color="auto"/>
                  <w:bottom w:val="single" w:sz="4" w:space="0" w:color="auto"/>
                  <w:right w:val="single" w:sz="4" w:space="0" w:color="auto"/>
                </w:tcBorders>
                <w:hideMark/>
              </w:tcPr>
              <w:p w:rsidR="00CA7EFD" w:rsidRDefault="005A09F0">
                <w:pPr>
                  <w:ind w:right="-89"/>
                  <w:jc w:val="both"/>
                  <w:rPr>
                    <w:szCs w:val="24"/>
                  </w:rPr>
                </w:pPr>
                <w:r>
                  <w:rPr>
                    <w:szCs w:val="24"/>
                  </w:rPr>
                  <w:t>1.</w:t>
                </w:r>
              </w:p>
            </w:tc>
            <w:tc>
              <w:tcPr>
                <w:tcW w:w="1964" w:type="dxa"/>
                <w:tcBorders>
                  <w:top w:val="single" w:sz="4" w:space="0" w:color="auto"/>
                  <w:left w:val="single" w:sz="4" w:space="0" w:color="auto"/>
                  <w:bottom w:val="single" w:sz="4" w:space="0" w:color="auto"/>
                  <w:right w:val="single" w:sz="4" w:space="0" w:color="auto"/>
                </w:tcBorders>
                <w:hideMark/>
              </w:tcPr>
              <w:p w:rsidR="00CA7EFD" w:rsidRDefault="005A09F0">
                <w:pPr>
                  <w:rPr>
                    <w:szCs w:val="24"/>
                  </w:rPr>
                </w:pPr>
                <w:r>
                  <w:rPr>
                    <w:szCs w:val="24"/>
                  </w:rPr>
                  <w:t>Sveika gyvensena, jos reikšmė lėtinių neinfekcinių ligų prevencijai</w:t>
                </w:r>
              </w:p>
            </w:tc>
            <w:tc>
              <w:tcPr>
                <w:tcW w:w="2409" w:type="dxa"/>
                <w:tcBorders>
                  <w:top w:val="single" w:sz="4" w:space="0" w:color="auto"/>
                  <w:left w:val="single" w:sz="4" w:space="0" w:color="auto"/>
                  <w:bottom w:val="single" w:sz="4" w:space="0" w:color="auto"/>
                  <w:right w:val="single" w:sz="4" w:space="0" w:color="auto"/>
                </w:tcBorders>
                <w:hideMark/>
              </w:tcPr>
              <w:p w:rsidR="00CA7EFD" w:rsidRDefault="005A09F0">
                <w:pPr>
                  <w:ind w:firstLine="176"/>
                  <w:rPr>
                    <w:szCs w:val="24"/>
                  </w:rPr>
                </w:pPr>
                <w:r>
                  <w:rPr>
                    <w:szCs w:val="24"/>
                  </w:rPr>
                  <w:t>Pristatomi programos tikslai, mokymo metodai, apžvelgiami pagrindiniai sveikatos rizikos veiksniai ir jų prevencijos būdai</w:t>
                </w:r>
              </w:p>
            </w:tc>
            <w:tc>
              <w:tcPr>
                <w:tcW w:w="1842" w:type="dxa"/>
                <w:tcBorders>
                  <w:top w:val="single" w:sz="4" w:space="0" w:color="auto"/>
                  <w:left w:val="single" w:sz="4" w:space="0" w:color="auto"/>
                  <w:bottom w:val="single" w:sz="4" w:space="0" w:color="auto"/>
                  <w:right w:val="single" w:sz="4" w:space="0" w:color="auto"/>
                </w:tcBorders>
                <w:hideMark/>
              </w:tcPr>
              <w:p w:rsidR="00CA7EFD" w:rsidRDefault="005A09F0">
                <w:pPr>
                  <w:ind w:firstLine="176"/>
                  <w:rPr>
                    <w:szCs w:val="24"/>
                  </w:rPr>
                </w:pPr>
                <w:r>
                  <w:rPr>
                    <w:szCs w:val="24"/>
                  </w:rPr>
                  <w:t>Diskusija</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jc w:val="center"/>
                  <w:rPr>
                    <w:szCs w:val="24"/>
                  </w:rPr>
                </w:pPr>
                <w:r>
                  <w:rPr>
                    <w:szCs w:val="24"/>
                  </w:rPr>
                  <w:t>2,0</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ind w:left="37" w:right="-108" w:firstLine="141"/>
                  <w:rPr>
                    <w:szCs w:val="24"/>
                  </w:rPr>
                </w:pPr>
                <w:r>
                  <w:rPr>
                    <w:szCs w:val="24"/>
                  </w:rPr>
                  <w:t>Visuomenės sveikatos specialistas, šeimos gydytojas arba gydytojas dietologas</w:t>
                </w:r>
              </w:p>
            </w:tc>
          </w:tr>
          <w:tr w:rsidR="00CA7EFD" w:rsidTr="005A09F0">
            <w:tc>
              <w:tcPr>
                <w:tcW w:w="554" w:type="dxa"/>
                <w:tcBorders>
                  <w:top w:val="single" w:sz="4" w:space="0" w:color="auto"/>
                  <w:left w:val="single" w:sz="4" w:space="0" w:color="auto"/>
                  <w:bottom w:val="single" w:sz="4" w:space="0" w:color="auto"/>
                  <w:right w:val="single" w:sz="4" w:space="0" w:color="auto"/>
                </w:tcBorders>
                <w:hideMark/>
              </w:tcPr>
              <w:p w:rsidR="00CA7EFD" w:rsidRDefault="005A09F0">
                <w:pPr>
                  <w:ind w:right="-89"/>
                  <w:jc w:val="both"/>
                  <w:rPr>
                    <w:szCs w:val="24"/>
                  </w:rPr>
                </w:pPr>
                <w:r>
                  <w:rPr>
                    <w:szCs w:val="24"/>
                  </w:rPr>
                  <w:t>2.</w:t>
                </w:r>
              </w:p>
            </w:tc>
            <w:tc>
              <w:tcPr>
                <w:tcW w:w="1964" w:type="dxa"/>
                <w:tcBorders>
                  <w:top w:val="single" w:sz="4" w:space="0" w:color="auto"/>
                  <w:left w:val="single" w:sz="4" w:space="0" w:color="auto"/>
                  <w:bottom w:val="single" w:sz="4" w:space="0" w:color="auto"/>
                  <w:right w:val="single" w:sz="4" w:space="0" w:color="auto"/>
                </w:tcBorders>
                <w:hideMark/>
              </w:tcPr>
              <w:p w:rsidR="00CA7EFD" w:rsidRDefault="005A09F0">
                <w:pPr>
                  <w:rPr>
                    <w:szCs w:val="24"/>
                  </w:rPr>
                </w:pPr>
                <w:r>
                  <w:rPr>
                    <w:szCs w:val="24"/>
                  </w:rPr>
                  <w:t>Širdies ir kraujagyslių ligų rizikos veiksniai, sveikatos rodiklių supratimas</w:t>
                </w:r>
              </w:p>
            </w:tc>
            <w:tc>
              <w:tcPr>
                <w:tcW w:w="2409" w:type="dxa"/>
                <w:tcBorders>
                  <w:top w:val="single" w:sz="4" w:space="0" w:color="auto"/>
                  <w:left w:val="single" w:sz="4" w:space="0" w:color="auto"/>
                  <w:bottom w:val="single" w:sz="4" w:space="0" w:color="auto"/>
                  <w:right w:val="single" w:sz="4" w:space="0" w:color="auto"/>
                </w:tcBorders>
                <w:hideMark/>
              </w:tcPr>
              <w:p w:rsidR="00CA7EFD" w:rsidRDefault="005A09F0">
                <w:pPr>
                  <w:ind w:right="-108" w:firstLine="176"/>
                  <w:rPr>
                    <w:szCs w:val="24"/>
                  </w:rPr>
                </w:pPr>
                <w:r>
                  <w:rPr>
                    <w:szCs w:val="24"/>
                  </w:rPr>
                  <w:t xml:space="preserve">Supažindinama su pagrindiniais širdies ir kraujagyslių ligų rizikos veiksniais (arterine hipertenzija, </w:t>
                </w:r>
                <w:proofErr w:type="spellStart"/>
                <w:r>
                  <w:rPr>
                    <w:szCs w:val="24"/>
                  </w:rPr>
                  <w:t>dislipidemija</w:t>
                </w:r>
                <w:proofErr w:type="spellEnd"/>
                <w:r>
                  <w:rPr>
                    <w:szCs w:val="24"/>
                  </w:rPr>
                  <w:t xml:space="preserve">, hipodinamija, nutukimu, antsvoriu, angliavandenių apykaitos sutrikimais, </w:t>
                </w:r>
                <w:proofErr w:type="spellStart"/>
                <w:r>
                  <w:rPr>
                    <w:szCs w:val="24"/>
                  </w:rPr>
                  <w:t>aterogeninė</w:t>
                </w:r>
                <w:proofErr w:type="spellEnd"/>
                <w:r>
                  <w:rPr>
                    <w:szCs w:val="24"/>
                  </w:rPr>
                  <w:t xml:space="preserve"> mityba, stresu ir kt.) Pateikiami duomenys apie jų įtaką sveikatai.</w:t>
                </w:r>
              </w:p>
              <w:p w:rsidR="00CA7EFD" w:rsidRDefault="005A09F0">
                <w:pPr>
                  <w:ind w:right="-108" w:firstLine="176"/>
                  <w:rPr>
                    <w:szCs w:val="24"/>
                  </w:rPr>
                </w:pPr>
                <w:r>
                  <w:rPr>
                    <w:szCs w:val="24"/>
                  </w:rPr>
                  <w:t>Lipidų ir gliukozės kiekio kraujyje stebėjimo reikšmė.</w:t>
                </w:r>
              </w:p>
              <w:p w:rsidR="00CA7EFD" w:rsidRDefault="005A09F0">
                <w:pPr>
                  <w:ind w:right="-108" w:firstLine="176"/>
                  <w:rPr>
                    <w:szCs w:val="24"/>
                  </w:rPr>
                </w:pPr>
                <w:r>
                  <w:rPr>
                    <w:szCs w:val="24"/>
                  </w:rPr>
                  <w:t>Rūkymo ir alkoholio įtaka sveikatai</w:t>
                </w:r>
              </w:p>
            </w:tc>
            <w:tc>
              <w:tcPr>
                <w:tcW w:w="1842" w:type="dxa"/>
                <w:tcBorders>
                  <w:top w:val="single" w:sz="4" w:space="0" w:color="auto"/>
                  <w:left w:val="single" w:sz="4" w:space="0" w:color="auto"/>
                  <w:bottom w:val="single" w:sz="4" w:space="0" w:color="auto"/>
                  <w:right w:val="single" w:sz="4" w:space="0" w:color="auto"/>
                </w:tcBorders>
                <w:hideMark/>
              </w:tcPr>
              <w:p w:rsidR="00CA7EFD" w:rsidRDefault="005A09F0">
                <w:pPr>
                  <w:ind w:firstLine="176"/>
                  <w:rPr>
                    <w:szCs w:val="24"/>
                  </w:rPr>
                </w:pPr>
                <w:r>
                  <w:rPr>
                    <w:szCs w:val="24"/>
                  </w:rPr>
                  <w:t>Vyksta diskusija, kurios metu atsakoma į klausimus apie sveikatos būklės rodiklius, jų stebėjimą bei rizikos veiksnius, kuriuos šie rodikliai atspindi</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jc w:val="center"/>
                  <w:rPr>
                    <w:szCs w:val="24"/>
                  </w:rPr>
                </w:pPr>
                <w:r>
                  <w:rPr>
                    <w:szCs w:val="24"/>
                  </w:rPr>
                  <w:t>2,0</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ind w:left="37" w:right="-108" w:firstLine="141"/>
                  <w:rPr>
                    <w:szCs w:val="24"/>
                  </w:rPr>
                </w:pPr>
                <w:r>
                  <w:rPr>
                    <w:szCs w:val="24"/>
                  </w:rPr>
                  <w:t xml:space="preserve">Gydytojas kardiologas arba šeimos gydytojas </w:t>
                </w:r>
              </w:p>
            </w:tc>
          </w:tr>
          <w:tr w:rsidR="00CA7EFD" w:rsidTr="005A09F0">
            <w:tc>
              <w:tcPr>
                <w:tcW w:w="554" w:type="dxa"/>
                <w:tcBorders>
                  <w:top w:val="single" w:sz="4" w:space="0" w:color="auto"/>
                  <w:left w:val="single" w:sz="4" w:space="0" w:color="auto"/>
                  <w:bottom w:val="single" w:sz="4" w:space="0" w:color="auto"/>
                  <w:right w:val="single" w:sz="4" w:space="0" w:color="auto"/>
                </w:tcBorders>
                <w:hideMark/>
              </w:tcPr>
              <w:p w:rsidR="00CA7EFD" w:rsidRDefault="005A09F0">
                <w:pPr>
                  <w:ind w:right="-89"/>
                  <w:jc w:val="both"/>
                  <w:rPr>
                    <w:szCs w:val="24"/>
                  </w:rPr>
                </w:pPr>
                <w:r>
                  <w:rPr>
                    <w:szCs w:val="24"/>
                  </w:rPr>
                  <w:t>3.</w:t>
                </w:r>
              </w:p>
            </w:tc>
            <w:tc>
              <w:tcPr>
                <w:tcW w:w="1964" w:type="dxa"/>
                <w:tcBorders>
                  <w:top w:val="single" w:sz="4" w:space="0" w:color="auto"/>
                  <w:left w:val="single" w:sz="4" w:space="0" w:color="auto"/>
                  <w:bottom w:val="single" w:sz="4" w:space="0" w:color="auto"/>
                  <w:right w:val="single" w:sz="4" w:space="0" w:color="auto"/>
                </w:tcBorders>
                <w:hideMark/>
              </w:tcPr>
              <w:p w:rsidR="00CA7EFD" w:rsidRDefault="005A09F0">
                <w:pPr>
                  <w:rPr>
                    <w:szCs w:val="24"/>
                  </w:rPr>
                </w:pPr>
                <w:r>
                  <w:rPr>
                    <w:szCs w:val="24"/>
                  </w:rPr>
                  <w:t>Mitybos reikšmė širdies ir kraujagyslių ligų atsiradimui bei prevencijai</w:t>
                </w:r>
              </w:p>
            </w:tc>
            <w:tc>
              <w:tcPr>
                <w:tcW w:w="2409" w:type="dxa"/>
                <w:tcBorders>
                  <w:top w:val="single" w:sz="4" w:space="0" w:color="auto"/>
                  <w:left w:val="single" w:sz="4" w:space="0" w:color="auto"/>
                  <w:bottom w:val="single" w:sz="4" w:space="0" w:color="auto"/>
                  <w:right w:val="single" w:sz="4" w:space="0" w:color="auto"/>
                </w:tcBorders>
                <w:hideMark/>
              </w:tcPr>
              <w:p w:rsidR="00CA7EFD" w:rsidRDefault="005A09F0">
                <w:pPr>
                  <w:ind w:right="-108" w:firstLine="176"/>
                  <w:rPr>
                    <w:szCs w:val="24"/>
                  </w:rPr>
                </w:pPr>
                <w:r>
                  <w:rPr>
                    <w:szCs w:val="24"/>
                  </w:rPr>
                  <w:t>Mitybos įtaka sveikatai. Sveikos mitybos principai. Kūno masės, kūno masės indekso (KMI) ir liemens apimties matavimo reikšmė.</w:t>
                </w:r>
              </w:p>
              <w:p w:rsidR="00CA7EFD" w:rsidRDefault="005A09F0">
                <w:pPr>
                  <w:ind w:right="-108" w:firstLine="176"/>
                  <w:rPr>
                    <w:szCs w:val="24"/>
                  </w:rPr>
                </w:pPr>
                <w:r>
                  <w:rPr>
                    <w:szCs w:val="24"/>
                  </w:rPr>
                  <w:t>Antsvorio ir nutukimo prevencija bei mažinimas.</w:t>
                </w:r>
              </w:p>
              <w:p w:rsidR="00CA7EFD" w:rsidRDefault="005A09F0">
                <w:pPr>
                  <w:ind w:right="-108" w:firstLine="176"/>
                  <w:rPr>
                    <w:szCs w:val="24"/>
                  </w:rPr>
                </w:pPr>
                <w:r>
                  <w:rPr>
                    <w:szCs w:val="24"/>
                  </w:rPr>
                  <w:t xml:space="preserve">Sveikatai palankaus maisto pasirinkimas ir jo gaminimas namie </w:t>
                </w:r>
              </w:p>
            </w:tc>
            <w:tc>
              <w:tcPr>
                <w:tcW w:w="1842" w:type="dxa"/>
                <w:tcBorders>
                  <w:top w:val="single" w:sz="4" w:space="0" w:color="auto"/>
                  <w:left w:val="single" w:sz="4" w:space="0" w:color="auto"/>
                  <w:bottom w:val="single" w:sz="4" w:space="0" w:color="auto"/>
                  <w:right w:val="single" w:sz="4" w:space="0" w:color="auto"/>
                </w:tcBorders>
                <w:hideMark/>
              </w:tcPr>
              <w:p w:rsidR="00CA7EFD" w:rsidRDefault="005A09F0">
                <w:pPr>
                  <w:ind w:firstLine="176"/>
                  <w:rPr>
                    <w:szCs w:val="24"/>
                  </w:rPr>
                </w:pPr>
                <w:r>
                  <w:rPr>
                    <w:szCs w:val="24"/>
                  </w:rPr>
                  <w:t>Vyksta diskusija apie mitybą, kurios metu atsakoma į klausimus apie mitybos įpročius, maisto pasirinkimą, gaminimą. Mokoma individualių mitybos planų sudarymo principų</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jc w:val="center"/>
                  <w:rPr>
                    <w:szCs w:val="24"/>
                  </w:rPr>
                </w:pPr>
                <w:r>
                  <w:rPr>
                    <w:szCs w:val="24"/>
                  </w:rPr>
                  <w:t>4,0</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ind w:left="37" w:right="-108" w:firstLine="141"/>
                  <w:rPr>
                    <w:szCs w:val="24"/>
                  </w:rPr>
                </w:pPr>
                <w:r>
                  <w:rPr>
                    <w:szCs w:val="24"/>
                  </w:rPr>
                  <w:t xml:space="preserve">Gydytojas dietologas, </w:t>
                </w:r>
                <w:proofErr w:type="spellStart"/>
                <w:r>
                  <w:rPr>
                    <w:szCs w:val="24"/>
                  </w:rPr>
                  <w:t>dietistas</w:t>
                </w:r>
                <w:proofErr w:type="spellEnd"/>
                <w:r>
                  <w:rPr>
                    <w:szCs w:val="24"/>
                  </w:rPr>
                  <w:t xml:space="preserve"> arba asmuo, įgijęs mitybos studijų krypties išsilavinimą</w:t>
                </w:r>
              </w:p>
            </w:tc>
          </w:tr>
          <w:tr w:rsidR="00CA7EFD" w:rsidTr="005A09F0">
            <w:tc>
              <w:tcPr>
                <w:tcW w:w="554" w:type="dxa"/>
                <w:tcBorders>
                  <w:top w:val="single" w:sz="4" w:space="0" w:color="auto"/>
                  <w:left w:val="single" w:sz="4" w:space="0" w:color="auto"/>
                  <w:bottom w:val="single" w:sz="4" w:space="0" w:color="auto"/>
                  <w:right w:val="single" w:sz="4" w:space="0" w:color="auto"/>
                </w:tcBorders>
                <w:hideMark/>
              </w:tcPr>
              <w:p w:rsidR="00CA7EFD" w:rsidRDefault="005A09F0">
                <w:pPr>
                  <w:keepNext/>
                  <w:pageBreakBefore/>
                  <w:ind w:right="-89"/>
                  <w:jc w:val="both"/>
                  <w:rPr>
                    <w:szCs w:val="24"/>
                  </w:rPr>
                </w:pPr>
                <w:r>
                  <w:rPr>
                    <w:szCs w:val="24"/>
                  </w:rPr>
                  <w:t>4.</w:t>
                </w:r>
              </w:p>
            </w:tc>
            <w:tc>
              <w:tcPr>
                <w:tcW w:w="1964" w:type="dxa"/>
                <w:tcBorders>
                  <w:top w:val="single" w:sz="4" w:space="0" w:color="auto"/>
                  <w:left w:val="single" w:sz="4" w:space="0" w:color="auto"/>
                  <w:bottom w:val="single" w:sz="4" w:space="0" w:color="auto"/>
                  <w:right w:val="single" w:sz="4" w:space="0" w:color="auto"/>
                </w:tcBorders>
                <w:hideMark/>
              </w:tcPr>
              <w:p w:rsidR="00CA7EFD" w:rsidRDefault="005A09F0">
                <w:pPr>
                  <w:keepNext/>
                  <w:pageBreakBefore/>
                  <w:rPr>
                    <w:szCs w:val="24"/>
                  </w:rPr>
                </w:pPr>
                <w:r>
                  <w:rPr>
                    <w:szCs w:val="24"/>
                  </w:rPr>
                  <w:t>Fizinio aktyvumo reikšmė širdies ir kraujagyslių ligų prevencijai</w:t>
                </w:r>
              </w:p>
            </w:tc>
            <w:tc>
              <w:tcPr>
                <w:tcW w:w="2409" w:type="dxa"/>
                <w:tcBorders>
                  <w:top w:val="single" w:sz="4" w:space="0" w:color="auto"/>
                  <w:left w:val="single" w:sz="4" w:space="0" w:color="auto"/>
                  <w:bottom w:val="single" w:sz="4" w:space="0" w:color="auto"/>
                  <w:right w:val="single" w:sz="4" w:space="0" w:color="auto"/>
                </w:tcBorders>
                <w:hideMark/>
              </w:tcPr>
              <w:p w:rsidR="00CA7EFD" w:rsidRDefault="005A09F0">
                <w:pPr>
                  <w:keepNext/>
                  <w:pageBreakBefore/>
                  <w:ind w:right="-108" w:firstLine="176"/>
                  <w:rPr>
                    <w:szCs w:val="24"/>
                  </w:rPr>
                </w:pPr>
                <w:r>
                  <w:rPr>
                    <w:szCs w:val="24"/>
                  </w:rPr>
                  <w:t>Fizinio aktyvumo reikšmė sveikatai. PSO fizinio aktyvumo rekomendacijos.</w:t>
                </w:r>
              </w:p>
              <w:p w:rsidR="00CA7EFD" w:rsidRDefault="005A09F0">
                <w:pPr>
                  <w:keepNext/>
                  <w:pageBreakBefore/>
                  <w:ind w:right="-108" w:firstLine="176"/>
                  <w:rPr>
                    <w:szCs w:val="24"/>
                  </w:rPr>
                </w:pPr>
                <w:r>
                  <w:rPr>
                    <w:szCs w:val="24"/>
                  </w:rPr>
                  <w:t>Fizinio aktyvumo reikšmė širdies ir kraujagyslių ligų pasireiškimui.</w:t>
                </w:r>
              </w:p>
              <w:p w:rsidR="00CA7EFD" w:rsidRDefault="005A09F0">
                <w:pPr>
                  <w:keepNext/>
                  <w:pageBreakBefore/>
                  <w:ind w:right="-108" w:firstLine="176"/>
                  <w:rPr>
                    <w:szCs w:val="24"/>
                  </w:rPr>
                </w:pPr>
                <w:r>
                  <w:rPr>
                    <w:szCs w:val="24"/>
                  </w:rPr>
                  <w:t>Fizinio pajėgumo vertinimas. Ramybės ir maksimalus pulso dažniai. Aerobinis pajėgumo testas. Vienos minutės žingsniavimo testas. Pulso dažnio normalizavimosi testas. Tinkamo fizinio aktyvumo ir jo krūvio pasirinkimas</w:t>
                </w:r>
              </w:p>
            </w:tc>
            <w:tc>
              <w:tcPr>
                <w:tcW w:w="1842" w:type="dxa"/>
                <w:tcBorders>
                  <w:top w:val="single" w:sz="4" w:space="0" w:color="auto"/>
                  <w:left w:val="single" w:sz="4" w:space="0" w:color="auto"/>
                  <w:bottom w:val="single" w:sz="4" w:space="0" w:color="auto"/>
                  <w:right w:val="single" w:sz="4" w:space="0" w:color="auto"/>
                </w:tcBorders>
                <w:hideMark/>
              </w:tcPr>
              <w:p w:rsidR="00CA7EFD" w:rsidRDefault="005A09F0">
                <w:pPr>
                  <w:keepNext/>
                  <w:pageBreakBefore/>
                  <w:ind w:firstLine="176"/>
                  <w:rPr>
                    <w:szCs w:val="24"/>
                  </w:rPr>
                </w:pPr>
                <w:r>
                  <w:rPr>
                    <w:szCs w:val="24"/>
                  </w:rPr>
                  <w:t>Dalyviams pasiūlomi fizinio aktyvumo testai, paaiškinama jų rezultatų reikšmė.</w:t>
                </w:r>
              </w:p>
              <w:p w:rsidR="00CA7EFD" w:rsidRDefault="005A09F0">
                <w:pPr>
                  <w:keepNext/>
                  <w:pageBreakBefore/>
                  <w:ind w:firstLine="176"/>
                  <w:rPr>
                    <w:szCs w:val="24"/>
                  </w:rPr>
                </w:pPr>
                <w:r>
                  <w:rPr>
                    <w:szCs w:val="24"/>
                  </w:rPr>
                  <w:t>Mokoma fizinės veiklos planų sudarymo principų</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keepNext/>
                  <w:pageBreakBefore/>
                  <w:jc w:val="center"/>
                  <w:rPr>
                    <w:szCs w:val="24"/>
                  </w:rPr>
                </w:pPr>
                <w:r>
                  <w:rPr>
                    <w:szCs w:val="24"/>
                  </w:rPr>
                  <w:t>4,0</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keepNext/>
                  <w:pageBreakBefore/>
                  <w:ind w:left="37" w:right="-108" w:firstLine="141"/>
                  <w:rPr>
                    <w:szCs w:val="24"/>
                  </w:rPr>
                </w:pPr>
                <w:proofErr w:type="spellStart"/>
                <w:r>
                  <w:rPr>
                    <w:szCs w:val="24"/>
                  </w:rPr>
                  <w:t>Kinezitera-peutas</w:t>
                </w:r>
                <w:proofErr w:type="spellEnd"/>
                <w:r>
                  <w:rPr>
                    <w:szCs w:val="24"/>
                  </w:rPr>
                  <w:t xml:space="preserve"> arba asmuo, įgijęs sporto krypties išsilavinimą</w:t>
                </w:r>
              </w:p>
            </w:tc>
          </w:tr>
          <w:tr w:rsidR="00CA7EFD" w:rsidTr="005A09F0">
            <w:tc>
              <w:tcPr>
                <w:tcW w:w="554" w:type="dxa"/>
                <w:tcBorders>
                  <w:top w:val="single" w:sz="4" w:space="0" w:color="auto"/>
                  <w:left w:val="single" w:sz="4" w:space="0" w:color="auto"/>
                  <w:bottom w:val="single" w:sz="4" w:space="0" w:color="auto"/>
                  <w:right w:val="single" w:sz="4" w:space="0" w:color="auto"/>
                </w:tcBorders>
                <w:hideMark/>
              </w:tcPr>
              <w:p w:rsidR="00CA7EFD" w:rsidRDefault="005A09F0">
                <w:pPr>
                  <w:ind w:right="-89"/>
                  <w:rPr>
                    <w:szCs w:val="24"/>
                  </w:rPr>
                </w:pPr>
                <w:r>
                  <w:rPr>
                    <w:szCs w:val="24"/>
                  </w:rPr>
                  <w:t>5.</w:t>
                </w:r>
              </w:p>
            </w:tc>
            <w:tc>
              <w:tcPr>
                <w:tcW w:w="1964" w:type="dxa"/>
                <w:tcBorders>
                  <w:top w:val="single" w:sz="4" w:space="0" w:color="auto"/>
                  <w:left w:val="single" w:sz="4" w:space="0" w:color="auto"/>
                  <w:bottom w:val="single" w:sz="4" w:space="0" w:color="auto"/>
                  <w:right w:val="single" w:sz="4" w:space="0" w:color="auto"/>
                </w:tcBorders>
                <w:hideMark/>
              </w:tcPr>
              <w:p w:rsidR="00CA7EFD" w:rsidRDefault="005A09F0">
                <w:pPr>
                  <w:rPr>
                    <w:szCs w:val="24"/>
                  </w:rPr>
                </w:pPr>
                <w:r>
                  <w:rPr>
                    <w:szCs w:val="24"/>
                  </w:rPr>
                  <w:t>Streso reikšmė širdies ir kraujagyslių ligų atsiradimui. Streso valdymas</w:t>
                </w:r>
              </w:p>
            </w:tc>
            <w:tc>
              <w:tcPr>
                <w:tcW w:w="2409" w:type="dxa"/>
                <w:tcBorders>
                  <w:top w:val="single" w:sz="4" w:space="0" w:color="auto"/>
                  <w:left w:val="single" w:sz="4" w:space="0" w:color="auto"/>
                  <w:bottom w:val="single" w:sz="4" w:space="0" w:color="auto"/>
                  <w:right w:val="single" w:sz="4" w:space="0" w:color="auto"/>
                </w:tcBorders>
                <w:hideMark/>
              </w:tcPr>
              <w:p w:rsidR="00CA7EFD" w:rsidRDefault="005A09F0">
                <w:pPr>
                  <w:ind w:right="-108" w:firstLine="176"/>
                  <w:rPr>
                    <w:szCs w:val="24"/>
                  </w:rPr>
                </w:pPr>
                <w:r>
                  <w:rPr>
                    <w:szCs w:val="24"/>
                  </w:rPr>
                  <w:t>Streso samprata ir jo įtaka širdies kraujagyslių ligų atsiradimui. Streso išvengimo ir įveikimo būdai.</w:t>
                </w:r>
              </w:p>
              <w:p w:rsidR="00CA7EFD" w:rsidRDefault="005A09F0">
                <w:pPr>
                  <w:ind w:right="-108" w:firstLine="176"/>
                  <w:rPr>
                    <w:szCs w:val="24"/>
                  </w:rPr>
                </w:pPr>
                <w:r>
                  <w:rPr>
                    <w:szCs w:val="24"/>
                  </w:rPr>
                  <w:t>Darbo ir poilsio režimo įtaka sveikatai. Darbo ir poilsio planavimas.</w:t>
                </w:r>
              </w:p>
              <w:p w:rsidR="00CA7EFD" w:rsidRDefault="005A09F0">
                <w:pPr>
                  <w:ind w:right="-108" w:firstLine="176"/>
                  <w:rPr>
                    <w:szCs w:val="24"/>
                  </w:rPr>
                </w:pPr>
                <w:r>
                  <w:rPr>
                    <w:szCs w:val="24"/>
                  </w:rPr>
                  <w:t xml:space="preserve">Atsipalaidavimo reikšmė širdies ir kraujagyslių ligų prevencijai </w:t>
                </w:r>
              </w:p>
            </w:tc>
            <w:tc>
              <w:tcPr>
                <w:tcW w:w="1842" w:type="dxa"/>
                <w:tcBorders>
                  <w:top w:val="single" w:sz="4" w:space="0" w:color="auto"/>
                  <w:left w:val="single" w:sz="4" w:space="0" w:color="auto"/>
                  <w:bottom w:val="single" w:sz="4" w:space="0" w:color="auto"/>
                  <w:right w:val="single" w:sz="4" w:space="0" w:color="auto"/>
                </w:tcBorders>
                <w:hideMark/>
              </w:tcPr>
              <w:p w:rsidR="00CA7EFD" w:rsidRDefault="005A09F0">
                <w:pPr>
                  <w:ind w:firstLine="176"/>
                  <w:rPr>
                    <w:szCs w:val="24"/>
                  </w:rPr>
                </w:pPr>
                <w:r>
                  <w:rPr>
                    <w:szCs w:val="24"/>
                  </w:rPr>
                  <w:t>Mokoma atsipalaidavimo pratimų</w:t>
                </w:r>
              </w:p>
              <w:p w:rsidR="00CA7EFD" w:rsidRDefault="005A09F0">
                <w:pPr>
                  <w:ind w:firstLine="176"/>
                  <w:rPr>
                    <w:szCs w:val="24"/>
                  </w:rPr>
                </w:pPr>
                <w:r>
                  <w:rPr>
                    <w:szCs w:val="24"/>
                  </w:rPr>
                  <w:t>(kvėpavimo, raumenų įtempimo ir atpalaidavimo, autogeninės treniruotės) individualių darbo ir poilsio planų sudarymo principų</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jc w:val="center"/>
                  <w:rPr>
                    <w:szCs w:val="24"/>
                  </w:rPr>
                </w:pPr>
                <w:r>
                  <w:rPr>
                    <w:szCs w:val="24"/>
                  </w:rPr>
                  <w:t>2,0</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ind w:left="37" w:right="-108" w:firstLine="141"/>
                  <w:rPr>
                    <w:szCs w:val="24"/>
                  </w:rPr>
                </w:pPr>
                <w:r>
                  <w:rPr>
                    <w:szCs w:val="24"/>
                  </w:rPr>
                  <w:t xml:space="preserve">Psichologas, psichiatras arba asmuo, įgijęs psichologijos studijų krypties išsilavinimą </w:t>
                </w:r>
              </w:p>
            </w:tc>
          </w:tr>
          <w:tr w:rsidR="00CA7EFD" w:rsidTr="005A09F0">
            <w:tc>
              <w:tcPr>
                <w:tcW w:w="554" w:type="dxa"/>
                <w:tcBorders>
                  <w:top w:val="single" w:sz="4" w:space="0" w:color="auto"/>
                  <w:left w:val="single" w:sz="4" w:space="0" w:color="auto"/>
                  <w:bottom w:val="single" w:sz="4" w:space="0" w:color="auto"/>
                  <w:right w:val="single" w:sz="4" w:space="0" w:color="auto"/>
                </w:tcBorders>
                <w:hideMark/>
              </w:tcPr>
              <w:p w:rsidR="00CA7EFD" w:rsidRDefault="005A09F0">
                <w:pPr>
                  <w:ind w:right="-89"/>
                  <w:jc w:val="both"/>
                  <w:rPr>
                    <w:szCs w:val="24"/>
                  </w:rPr>
                </w:pPr>
                <w:r>
                  <w:rPr>
                    <w:szCs w:val="24"/>
                  </w:rPr>
                  <w:t xml:space="preserve">6. </w:t>
                </w:r>
              </w:p>
            </w:tc>
            <w:tc>
              <w:tcPr>
                <w:tcW w:w="1964" w:type="dxa"/>
                <w:tcBorders>
                  <w:top w:val="single" w:sz="4" w:space="0" w:color="auto"/>
                  <w:left w:val="single" w:sz="4" w:space="0" w:color="auto"/>
                  <w:bottom w:val="single" w:sz="4" w:space="0" w:color="auto"/>
                  <w:right w:val="single" w:sz="4" w:space="0" w:color="auto"/>
                </w:tcBorders>
                <w:hideMark/>
              </w:tcPr>
              <w:p w:rsidR="00CA7EFD" w:rsidRDefault="005A09F0">
                <w:pPr>
                  <w:rPr>
                    <w:szCs w:val="24"/>
                  </w:rPr>
                </w:pPr>
                <w:r>
                  <w:rPr>
                    <w:szCs w:val="24"/>
                  </w:rPr>
                  <w:t>Programos vykdymo ir rezultatų aptarimas, nurodymai tolesnei veiklai (tęstiniai mokymai, atliekami po 3 ir 12 mėn.)</w:t>
                </w:r>
              </w:p>
            </w:tc>
            <w:tc>
              <w:tcPr>
                <w:tcW w:w="2409" w:type="dxa"/>
                <w:tcBorders>
                  <w:top w:val="single" w:sz="4" w:space="0" w:color="auto"/>
                  <w:left w:val="single" w:sz="4" w:space="0" w:color="auto"/>
                  <w:bottom w:val="single" w:sz="4" w:space="0" w:color="auto"/>
                  <w:right w:val="single" w:sz="4" w:space="0" w:color="auto"/>
                </w:tcBorders>
                <w:hideMark/>
              </w:tcPr>
              <w:p w:rsidR="00CA7EFD" w:rsidRDefault="005A09F0">
                <w:pPr>
                  <w:ind w:right="-108" w:firstLine="176"/>
                  <w:rPr>
                    <w:szCs w:val="24"/>
                  </w:rPr>
                </w:pPr>
                <w:r>
                  <w:rPr>
                    <w:szCs w:val="24"/>
                  </w:rPr>
                  <w:t>Žinių patikrinimas ir atnaujinimas, konsultavimas</w:t>
                </w:r>
              </w:p>
            </w:tc>
            <w:tc>
              <w:tcPr>
                <w:tcW w:w="1842" w:type="dxa"/>
                <w:tcBorders>
                  <w:top w:val="single" w:sz="4" w:space="0" w:color="auto"/>
                  <w:left w:val="single" w:sz="4" w:space="0" w:color="auto"/>
                  <w:bottom w:val="single" w:sz="4" w:space="0" w:color="auto"/>
                  <w:right w:val="single" w:sz="4" w:space="0" w:color="auto"/>
                </w:tcBorders>
                <w:hideMark/>
              </w:tcPr>
              <w:p w:rsidR="00CA7EFD" w:rsidRDefault="005A09F0">
                <w:pPr>
                  <w:ind w:right="-108" w:firstLine="176"/>
                  <w:rPr>
                    <w:szCs w:val="24"/>
                  </w:rPr>
                </w:pPr>
                <w:r>
                  <w:rPr>
                    <w:szCs w:val="24"/>
                  </w:rPr>
                  <w:t>Aptariami gyvensenos, tirtų sveikatos būklės rodiklių pokyčiai, individualių veiklos planų įgyvendinimas bei programos tobulinimo galimybės</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jc w:val="center"/>
                  <w:rPr>
                    <w:szCs w:val="24"/>
                  </w:rPr>
                </w:pPr>
                <w:r>
                  <w:rPr>
                    <w:szCs w:val="24"/>
                  </w:rPr>
                  <w:t>2,0</w:t>
                </w:r>
              </w:p>
            </w:tc>
            <w:tc>
              <w:tcPr>
                <w:tcW w:w="1558" w:type="dxa"/>
                <w:tcBorders>
                  <w:top w:val="single" w:sz="4" w:space="0" w:color="auto"/>
                  <w:left w:val="single" w:sz="4" w:space="0" w:color="auto"/>
                  <w:bottom w:val="single" w:sz="4" w:space="0" w:color="auto"/>
                  <w:right w:val="single" w:sz="4" w:space="0" w:color="auto"/>
                </w:tcBorders>
                <w:hideMark/>
              </w:tcPr>
              <w:p w:rsidR="00CA7EFD" w:rsidRDefault="005A09F0">
                <w:pPr>
                  <w:ind w:left="37" w:right="-108" w:firstLine="141"/>
                  <w:rPr>
                    <w:b/>
                    <w:szCs w:val="24"/>
                  </w:rPr>
                </w:pPr>
                <w:r>
                  <w:rPr>
                    <w:szCs w:val="24"/>
                  </w:rPr>
                  <w:t xml:space="preserve">Visuomenės sveikatos specialistas ir kiti reikiami specialistai </w:t>
                </w:r>
              </w:p>
            </w:tc>
          </w:tr>
        </w:tbl>
        <w:p w:rsidR="00CA7EFD" w:rsidRDefault="00CA7EFD">
          <w:pPr>
            <w:jc w:val="both"/>
            <w:rPr>
              <w:szCs w:val="24"/>
            </w:rPr>
          </w:pPr>
        </w:p>
        <w:p w:rsidR="00CA7EFD" w:rsidRDefault="005A09F0">
          <w:pPr>
            <w:jc w:val="center"/>
            <w:rPr>
              <w:szCs w:val="24"/>
            </w:rPr>
          </w:pPr>
          <w:r>
            <w:rPr>
              <w:szCs w:val="24"/>
            </w:rPr>
            <w:t>_______________________</w:t>
          </w:r>
        </w:p>
        <w:p w:rsidR="00CA7EFD" w:rsidRDefault="00CA7EFD">
          <w:pPr>
            <w:rPr>
              <w:szCs w:val="24"/>
            </w:rPr>
            <w:sectPr w:rsidR="00CA7EFD">
              <w:pgSz w:w="11907" w:h="16840"/>
              <w:pgMar w:top="1134" w:right="708" w:bottom="1134" w:left="1701" w:header="720" w:footer="720" w:gutter="0"/>
              <w:pgNumType w:start="1"/>
              <w:cols w:space="1296"/>
              <w:titlePg/>
              <w:docGrid w:linePitch="326"/>
            </w:sectPr>
          </w:pPr>
        </w:p>
        <w:p w:rsidR="00CA7EFD" w:rsidRDefault="00F64595">
          <w:pPr>
            <w:tabs>
              <w:tab w:val="center" w:pos="4986"/>
              <w:tab w:val="right" w:pos="9972"/>
            </w:tabs>
            <w:rPr>
              <w:rFonts w:ascii="Arial Narrow" w:hAnsi="Arial Narrow"/>
            </w:rPr>
          </w:pPr>
        </w:p>
      </w:sdtContent>
    </w:sdt>
    <w:sdt>
      <w:sdtPr>
        <w:alias w:val="2 pr."/>
        <w:tag w:val="part_113fdd51724f436b895d7a1f7dce22b5"/>
        <w:id w:val="25543584"/>
        <w:lock w:val="sdtLocked"/>
      </w:sdtPr>
      <w:sdtEndPr/>
      <w:sdtContent>
        <w:p w:rsidR="00CA7EFD" w:rsidRDefault="005A09F0">
          <w:pPr>
            <w:ind w:left="6379"/>
            <w:rPr>
              <w:szCs w:val="24"/>
            </w:rPr>
          </w:pPr>
          <w:r>
            <w:rPr>
              <w:szCs w:val="24"/>
            </w:rPr>
            <w:t>Širdies ir kraujagyslių ligų</w:t>
          </w:r>
        </w:p>
        <w:p w:rsidR="00CA7EFD" w:rsidRDefault="005A09F0">
          <w:pPr>
            <w:ind w:left="6379"/>
            <w:jc w:val="both"/>
            <w:rPr>
              <w:szCs w:val="24"/>
            </w:rPr>
          </w:pPr>
          <w:r>
            <w:rPr>
              <w:szCs w:val="24"/>
            </w:rPr>
            <w:t>rizikos grupės asmenų sveikatos</w:t>
          </w:r>
        </w:p>
        <w:p w:rsidR="00CA7EFD" w:rsidRDefault="005A09F0">
          <w:pPr>
            <w:ind w:left="6379"/>
            <w:jc w:val="both"/>
            <w:rPr>
              <w:szCs w:val="24"/>
            </w:rPr>
          </w:pPr>
          <w:r>
            <w:rPr>
              <w:szCs w:val="24"/>
            </w:rPr>
            <w:t>stiprinimo tvarkos aprašo</w:t>
          </w:r>
        </w:p>
        <w:p w:rsidR="00CA7EFD" w:rsidRDefault="00F64595">
          <w:pPr>
            <w:ind w:left="6379"/>
            <w:jc w:val="both"/>
            <w:rPr>
              <w:szCs w:val="24"/>
            </w:rPr>
          </w:pPr>
          <w:sdt>
            <w:sdtPr>
              <w:alias w:val="Numeris"/>
              <w:tag w:val="nr_113fdd51724f436b895d7a1f7dce22b5"/>
              <w:id w:val="25543579"/>
              <w:lock w:val="sdtLocked"/>
            </w:sdtPr>
            <w:sdtEndPr/>
            <w:sdtContent>
              <w:r w:rsidR="005A09F0">
                <w:rPr>
                  <w:szCs w:val="24"/>
                </w:rPr>
                <w:t>2</w:t>
              </w:r>
            </w:sdtContent>
          </w:sdt>
          <w:r w:rsidR="005A09F0">
            <w:rPr>
              <w:szCs w:val="24"/>
            </w:rPr>
            <w:t xml:space="preserve"> priedas</w:t>
          </w:r>
        </w:p>
        <w:p w:rsidR="00CA7EFD" w:rsidRDefault="00CA7EFD">
          <w:pPr>
            <w:ind w:left="5954"/>
            <w:jc w:val="center"/>
            <w:rPr>
              <w:szCs w:val="24"/>
            </w:rPr>
          </w:pPr>
        </w:p>
        <w:p w:rsidR="00CA7EFD" w:rsidRDefault="00F64595">
          <w:pPr>
            <w:jc w:val="center"/>
            <w:rPr>
              <w:b/>
              <w:szCs w:val="24"/>
            </w:rPr>
          </w:pPr>
          <w:sdt>
            <w:sdtPr>
              <w:alias w:val="Pavadinimas"/>
              <w:tag w:val="title_113fdd51724f436b895d7a1f7dce22b5"/>
              <w:id w:val="25543580"/>
              <w:lock w:val="sdtLocked"/>
            </w:sdtPr>
            <w:sdtEndPr/>
            <w:sdtContent>
              <w:r w:rsidR="005A09F0">
                <w:rPr>
                  <w:b/>
                  <w:szCs w:val="24"/>
                </w:rPr>
                <w:t>(Sveikatos būklės rodiklių lapo forma)</w:t>
              </w:r>
            </w:sdtContent>
          </w:sdt>
        </w:p>
        <w:p w:rsidR="00CA7EFD" w:rsidRDefault="00CA7EFD">
          <w:pPr>
            <w:jc w:val="center"/>
            <w:rPr>
              <w:szCs w:val="24"/>
            </w:rPr>
          </w:pPr>
        </w:p>
        <w:p w:rsidR="00CA7EFD" w:rsidRDefault="005A09F0">
          <w:pPr>
            <w:jc w:val="center"/>
            <w:rPr>
              <w:b/>
              <w:szCs w:val="24"/>
            </w:rPr>
          </w:pPr>
          <w:r>
            <w:rPr>
              <w:b/>
              <w:szCs w:val="24"/>
            </w:rPr>
            <w:t>SVEIKATOS BŪKLĖS RODIKLIŲ LAPAS</w:t>
          </w:r>
        </w:p>
        <w:p w:rsidR="00CA7EFD" w:rsidRDefault="00CA7EFD">
          <w:pPr>
            <w:jc w:val="center"/>
            <w:rPr>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404"/>
            <w:gridCol w:w="1986"/>
            <w:gridCol w:w="1799"/>
            <w:gridCol w:w="1888"/>
          </w:tblGrid>
          <w:tr w:rsidR="00CA7EFD" w:rsidTr="005A09F0">
            <w:trPr>
              <w:trHeight w:val="353"/>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CA7EFD" w:rsidRDefault="005A09F0">
                <w:pPr>
                  <w:ind w:left="-14" w:right="-108"/>
                  <w:jc w:val="center"/>
                  <w:rPr>
                    <w:b/>
                    <w:szCs w:val="24"/>
                  </w:rPr>
                </w:pPr>
                <w:r>
                  <w:rPr>
                    <w:b/>
                    <w:szCs w:val="24"/>
                  </w:rPr>
                  <w:t>Eil.</w:t>
                </w:r>
              </w:p>
              <w:p w:rsidR="00CA7EFD" w:rsidRDefault="005A09F0">
                <w:pPr>
                  <w:ind w:left="-14" w:right="-108"/>
                  <w:jc w:val="center"/>
                  <w:rPr>
                    <w:b/>
                    <w:szCs w:val="24"/>
                  </w:rPr>
                </w:pPr>
                <w:r>
                  <w:rPr>
                    <w:b/>
                    <w:szCs w:val="24"/>
                  </w:rPr>
                  <w:t>Nr.</w:t>
                </w:r>
              </w:p>
            </w:tc>
            <w:tc>
              <w:tcPr>
                <w:tcW w:w="3404" w:type="dxa"/>
                <w:vMerge w:val="restart"/>
                <w:tcBorders>
                  <w:top w:val="single" w:sz="4" w:space="0" w:color="auto"/>
                  <w:left w:val="single" w:sz="4" w:space="0" w:color="auto"/>
                  <w:bottom w:val="single" w:sz="4" w:space="0" w:color="auto"/>
                  <w:right w:val="single" w:sz="4" w:space="0" w:color="auto"/>
                </w:tcBorders>
                <w:vAlign w:val="center"/>
                <w:hideMark/>
              </w:tcPr>
              <w:p w:rsidR="00CA7EFD" w:rsidRDefault="005A09F0">
                <w:pPr>
                  <w:jc w:val="center"/>
                  <w:rPr>
                    <w:b/>
                    <w:szCs w:val="24"/>
                  </w:rPr>
                </w:pPr>
                <w:r>
                  <w:rPr>
                    <w:b/>
                    <w:szCs w:val="24"/>
                  </w:rPr>
                  <w:t>Rodikliai</w:t>
                </w:r>
              </w:p>
            </w:tc>
            <w:tc>
              <w:tcPr>
                <w:tcW w:w="5673" w:type="dxa"/>
                <w:gridSpan w:val="3"/>
                <w:tcBorders>
                  <w:top w:val="single" w:sz="4" w:space="0" w:color="auto"/>
                  <w:left w:val="single" w:sz="4" w:space="0" w:color="auto"/>
                  <w:bottom w:val="single" w:sz="4" w:space="0" w:color="auto"/>
                  <w:right w:val="single" w:sz="4" w:space="0" w:color="auto"/>
                </w:tcBorders>
                <w:vAlign w:val="center"/>
                <w:hideMark/>
              </w:tcPr>
              <w:p w:rsidR="00CA7EFD" w:rsidRDefault="005A09F0">
                <w:pPr>
                  <w:jc w:val="center"/>
                  <w:rPr>
                    <w:b/>
                    <w:szCs w:val="24"/>
                  </w:rPr>
                </w:pPr>
                <w:r>
                  <w:rPr>
                    <w:b/>
                    <w:szCs w:val="24"/>
                  </w:rPr>
                  <w:t>Rodiklių reikšmės</w:t>
                </w:r>
              </w:p>
            </w:tc>
          </w:tr>
          <w:tr w:rsidR="00CA7EFD" w:rsidTr="005A09F0">
            <w:trPr>
              <w:trHeight w:val="112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A7EFD" w:rsidRDefault="00CA7EFD">
                <w:pPr>
                  <w:jc w:val="center"/>
                  <w:rPr>
                    <w:b/>
                    <w:szCs w:val="24"/>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rsidR="00CA7EFD" w:rsidRDefault="00CA7EFD">
                <w:pPr>
                  <w:rPr>
                    <w:b/>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b/>
                    <w:szCs w:val="24"/>
                  </w:rPr>
                </w:pPr>
                <w:r>
                  <w:rPr>
                    <w:b/>
                    <w:szCs w:val="24"/>
                  </w:rPr>
                  <w:t>Pradedant programą</w:t>
                </w:r>
              </w:p>
              <w:p w:rsidR="00CA7EFD" w:rsidRDefault="005A09F0">
                <w:pPr>
                  <w:jc w:val="center"/>
                  <w:rPr>
                    <w:szCs w:val="24"/>
                  </w:rPr>
                </w:pPr>
                <w:r>
                  <w:rPr>
                    <w:szCs w:val="24"/>
                  </w:rPr>
                  <w:t>(</w:t>
                </w:r>
                <w:r>
                  <w:rPr>
                    <w:i/>
                    <w:szCs w:val="24"/>
                  </w:rPr>
                  <w:t>data</w:t>
                </w:r>
                <w:r>
                  <w:rPr>
                    <w:szCs w:val="24"/>
                  </w:rPr>
                  <w:t>)</w:t>
                </w:r>
              </w:p>
              <w:p w:rsidR="00CA7EFD" w:rsidRDefault="00CA7EFD">
                <w:pPr>
                  <w:jc w:val="center"/>
                  <w:rPr>
                    <w:sz w:val="16"/>
                    <w:szCs w:val="16"/>
                  </w:rPr>
                </w:pPr>
              </w:p>
              <w:p w:rsidR="00CA7EFD" w:rsidRDefault="005A09F0">
                <w:pPr>
                  <w:jc w:val="center"/>
                  <w:rPr>
                    <w:szCs w:val="24"/>
                  </w:rPr>
                </w:pPr>
                <w:r>
                  <w:rPr>
                    <w:szCs w:val="24"/>
                  </w:rPr>
                  <w:t>..........................</w:t>
                </w:r>
              </w:p>
            </w:tc>
            <w:tc>
              <w:tcPr>
                <w:tcW w:w="1799"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b/>
                    <w:szCs w:val="24"/>
                  </w:rPr>
                </w:pPr>
                <w:r>
                  <w:rPr>
                    <w:b/>
                    <w:szCs w:val="24"/>
                  </w:rPr>
                  <w:t>Po 3 mėn.</w:t>
                </w:r>
              </w:p>
              <w:p w:rsidR="00CA7EFD" w:rsidRDefault="005A09F0">
                <w:pPr>
                  <w:jc w:val="center"/>
                  <w:rPr>
                    <w:szCs w:val="24"/>
                  </w:rPr>
                </w:pPr>
                <w:r>
                  <w:rPr>
                    <w:szCs w:val="24"/>
                  </w:rPr>
                  <w:t>(</w:t>
                </w:r>
                <w:r>
                  <w:rPr>
                    <w:i/>
                    <w:szCs w:val="24"/>
                  </w:rPr>
                  <w:t>data</w:t>
                </w:r>
                <w:r>
                  <w:rPr>
                    <w:szCs w:val="24"/>
                  </w:rPr>
                  <w:t>)</w:t>
                </w:r>
              </w:p>
              <w:p w:rsidR="00CA7EFD" w:rsidRDefault="00CA7EFD">
                <w:pPr>
                  <w:jc w:val="center"/>
                  <w:rPr>
                    <w:szCs w:val="24"/>
                  </w:rPr>
                </w:pPr>
              </w:p>
              <w:p w:rsidR="00CA7EFD" w:rsidRDefault="005A09F0">
                <w:pPr>
                  <w:jc w:val="center"/>
                  <w:rPr>
                    <w:szCs w:val="24"/>
                  </w:rPr>
                </w:pPr>
                <w:r>
                  <w:rPr>
                    <w:szCs w:val="24"/>
                  </w:rPr>
                  <w:t>........................</w:t>
                </w:r>
              </w:p>
            </w:tc>
            <w:tc>
              <w:tcPr>
                <w:tcW w:w="1888"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b/>
                    <w:szCs w:val="24"/>
                  </w:rPr>
                </w:pPr>
                <w:r>
                  <w:rPr>
                    <w:b/>
                    <w:szCs w:val="24"/>
                  </w:rPr>
                  <w:t>Po 12 mėn.</w:t>
                </w:r>
              </w:p>
              <w:p w:rsidR="00CA7EFD" w:rsidRDefault="005A09F0">
                <w:pPr>
                  <w:jc w:val="center"/>
                  <w:rPr>
                    <w:b/>
                    <w:szCs w:val="24"/>
                  </w:rPr>
                </w:pPr>
                <w:r>
                  <w:rPr>
                    <w:szCs w:val="24"/>
                  </w:rPr>
                  <w:t>(</w:t>
                </w:r>
                <w:r>
                  <w:rPr>
                    <w:i/>
                    <w:szCs w:val="24"/>
                  </w:rPr>
                  <w:t>data</w:t>
                </w:r>
                <w:r>
                  <w:rPr>
                    <w:szCs w:val="24"/>
                  </w:rPr>
                  <w:t>)</w:t>
                </w:r>
              </w:p>
              <w:p w:rsidR="00CA7EFD" w:rsidRDefault="00CA7EFD">
                <w:pPr>
                  <w:jc w:val="center"/>
                  <w:rPr>
                    <w:b/>
                    <w:szCs w:val="24"/>
                  </w:rPr>
                </w:pPr>
              </w:p>
              <w:p w:rsidR="00CA7EFD" w:rsidRDefault="005A09F0">
                <w:pPr>
                  <w:jc w:val="center"/>
                  <w:rPr>
                    <w:b/>
                    <w:szCs w:val="24"/>
                  </w:rPr>
                </w:pPr>
                <w:r>
                  <w:rPr>
                    <w:szCs w:val="24"/>
                  </w:rPr>
                  <w:t>...................</w:t>
                </w:r>
              </w:p>
            </w:tc>
          </w:tr>
          <w:tr w:rsidR="00CA7EFD" w:rsidTr="005A09F0">
            <w:trPr>
              <w:trHeight w:val="501"/>
            </w:trPr>
            <w:tc>
              <w:tcPr>
                <w:tcW w:w="568" w:type="dxa"/>
                <w:tcBorders>
                  <w:top w:val="single" w:sz="4" w:space="0" w:color="auto"/>
                  <w:left w:val="single" w:sz="4" w:space="0" w:color="auto"/>
                  <w:bottom w:val="single" w:sz="4" w:space="0" w:color="auto"/>
                  <w:right w:val="single" w:sz="4" w:space="0" w:color="auto"/>
                </w:tcBorders>
                <w:vAlign w:val="center"/>
              </w:tcPr>
              <w:p w:rsidR="00CA7EFD" w:rsidRDefault="005A09F0">
                <w:pPr>
                  <w:ind w:left="-14" w:right="-108"/>
                  <w:jc w:val="center"/>
                  <w:rPr>
                    <w:szCs w:val="24"/>
                  </w:rPr>
                </w:pPr>
                <w:r>
                  <w:rPr>
                    <w:szCs w:val="24"/>
                  </w:rPr>
                  <w:t xml:space="preserve">1. </w:t>
                </w:r>
              </w:p>
            </w:tc>
            <w:tc>
              <w:tcPr>
                <w:tcW w:w="3404" w:type="dxa"/>
                <w:tcBorders>
                  <w:top w:val="single" w:sz="4" w:space="0" w:color="auto"/>
                  <w:left w:val="single" w:sz="4" w:space="0" w:color="auto"/>
                  <w:bottom w:val="single" w:sz="4" w:space="0" w:color="auto"/>
                  <w:right w:val="single" w:sz="4" w:space="0" w:color="auto"/>
                </w:tcBorders>
                <w:vAlign w:val="center"/>
                <w:hideMark/>
              </w:tcPr>
              <w:p w:rsidR="00CA7EFD" w:rsidRDefault="005A09F0">
                <w:pPr>
                  <w:rPr>
                    <w:szCs w:val="24"/>
                  </w:rPr>
                </w:pPr>
                <w:r>
                  <w:rPr>
                    <w:szCs w:val="24"/>
                  </w:rPr>
                  <w:t>Kūno masė (kg)</w:t>
                </w:r>
              </w:p>
            </w:tc>
            <w:tc>
              <w:tcPr>
                <w:tcW w:w="1986" w:type="dxa"/>
                <w:tcBorders>
                  <w:top w:val="single" w:sz="4" w:space="0" w:color="auto"/>
                  <w:left w:val="single" w:sz="4" w:space="0" w:color="auto"/>
                  <w:bottom w:val="single" w:sz="4" w:space="0" w:color="auto"/>
                  <w:right w:val="single" w:sz="4" w:space="0" w:color="auto"/>
                </w:tcBorders>
              </w:tcPr>
              <w:p w:rsidR="00CA7EFD" w:rsidRDefault="00CA7EFD">
                <w:pPr>
                  <w:jc w:val="center"/>
                  <w:rPr>
                    <w:szCs w:val="24"/>
                  </w:rPr>
                </w:pPr>
              </w:p>
            </w:tc>
            <w:tc>
              <w:tcPr>
                <w:tcW w:w="1799"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c>
              <w:tcPr>
                <w:tcW w:w="1888"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r>
          <w:tr w:rsidR="00CA7EFD" w:rsidTr="005A09F0">
            <w:trPr>
              <w:trHeight w:val="501"/>
            </w:trPr>
            <w:tc>
              <w:tcPr>
                <w:tcW w:w="568" w:type="dxa"/>
                <w:tcBorders>
                  <w:top w:val="single" w:sz="4" w:space="0" w:color="auto"/>
                  <w:left w:val="single" w:sz="4" w:space="0" w:color="auto"/>
                  <w:bottom w:val="single" w:sz="4" w:space="0" w:color="auto"/>
                  <w:right w:val="single" w:sz="4" w:space="0" w:color="auto"/>
                </w:tcBorders>
                <w:vAlign w:val="center"/>
              </w:tcPr>
              <w:p w:rsidR="00CA7EFD" w:rsidRDefault="005A09F0">
                <w:pPr>
                  <w:ind w:left="-14" w:right="-108"/>
                  <w:jc w:val="center"/>
                  <w:rPr>
                    <w:szCs w:val="24"/>
                  </w:rPr>
                </w:pPr>
                <w:r>
                  <w:rPr>
                    <w:szCs w:val="24"/>
                  </w:rPr>
                  <w:t xml:space="preserve">2. </w:t>
                </w:r>
              </w:p>
            </w:tc>
            <w:tc>
              <w:tcPr>
                <w:tcW w:w="3404" w:type="dxa"/>
                <w:tcBorders>
                  <w:top w:val="single" w:sz="4" w:space="0" w:color="auto"/>
                  <w:left w:val="single" w:sz="4" w:space="0" w:color="auto"/>
                  <w:bottom w:val="single" w:sz="4" w:space="0" w:color="auto"/>
                  <w:right w:val="single" w:sz="4" w:space="0" w:color="auto"/>
                </w:tcBorders>
                <w:vAlign w:val="center"/>
                <w:hideMark/>
              </w:tcPr>
              <w:p w:rsidR="00CA7EFD" w:rsidRDefault="005A09F0">
                <w:pPr>
                  <w:rPr>
                    <w:szCs w:val="24"/>
                  </w:rPr>
                </w:pPr>
                <w:r>
                  <w:rPr>
                    <w:szCs w:val="24"/>
                  </w:rPr>
                  <w:t>Kūno masės indeksas</w:t>
                </w:r>
              </w:p>
              <w:p w:rsidR="00CA7EFD" w:rsidRDefault="005A09F0">
                <w:pPr>
                  <w:rPr>
                    <w:szCs w:val="24"/>
                  </w:rPr>
                </w:pPr>
                <w:r>
                  <w:rPr>
                    <w:szCs w:val="24"/>
                  </w:rPr>
                  <w:t>(KMI = kūno masė (kg) / ūgis (m</w:t>
                </w:r>
                <w:r>
                  <w:rPr>
                    <w:szCs w:val="24"/>
                    <w:vertAlign w:val="superscript"/>
                  </w:rPr>
                  <w:t>2</w:t>
                </w:r>
                <w:r>
                  <w:rPr>
                    <w:szCs w:val="24"/>
                  </w:rPr>
                  <w:t>)</w:t>
                </w:r>
              </w:p>
              <w:p w:rsidR="00CA7EFD" w:rsidRDefault="005A09F0">
                <w:pPr>
                  <w:rPr>
                    <w:i/>
                    <w:szCs w:val="24"/>
                  </w:rPr>
                </w:pPr>
                <w:r>
                  <w:rPr>
                    <w:i/>
                    <w:szCs w:val="24"/>
                  </w:rPr>
                  <w:t>(norma: 18,5–24,9)</w:t>
                </w:r>
              </w:p>
            </w:tc>
            <w:tc>
              <w:tcPr>
                <w:tcW w:w="1986" w:type="dxa"/>
                <w:tcBorders>
                  <w:top w:val="single" w:sz="4" w:space="0" w:color="auto"/>
                  <w:left w:val="single" w:sz="4" w:space="0" w:color="auto"/>
                  <w:bottom w:val="single" w:sz="4" w:space="0" w:color="auto"/>
                  <w:right w:val="single" w:sz="4" w:space="0" w:color="auto"/>
                </w:tcBorders>
              </w:tcPr>
              <w:p w:rsidR="00CA7EFD" w:rsidRDefault="00CA7EFD">
                <w:pPr>
                  <w:jc w:val="center"/>
                  <w:rPr>
                    <w:szCs w:val="24"/>
                  </w:rPr>
                </w:pPr>
              </w:p>
            </w:tc>
            <w:tc>
              <w:tcPr>
                <w:tcW w:w="1799"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c>
              <w:tcPr>
                <w:tcW w:w="1888"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r>
          <w:tr w:rsidR="00CA7EFD" w:rsidTr="005A09F0">
            <w:trPr>
              <w:trHeight w:val="501"/>
            </w:trPr>
            <w:tc>
              <w:tcPr>
                <w:tcW w:w="568" w:type="dxa"/>
                <w:tcBorders>
                  <w:top w:val="single" w:sz="4" w:space="0" w:color="auto"/>
                  <w:left w:val="single" w:sz="4" w:space="0" w:color="auto"/>
                  <w:bottom w:val="single" w:sz="4" w:space="0" w:color="auto"/>
                  <w:right w:val="single" w:sz="4" w:space="0" w:color="auto"/>
                </w:tcBorders>
                <w:vAlign w:val="center"/>
              </w:tcPr>
              <w:p w:rsidR="00CA7EFD" w:rsidRDefault="005A09F0">
                <w:pPr>
                  <w:ind w:left="-14" w:right="-108"/>
                  <w:jc w:val="center"/>
                  <w:rPr>
                    <w:szCs w:val="24"/>
                  </w:rPr>
                </w:pPr>
                <w:r>
                  <w:rPr>
                    <w:szCs w:val="24"/>
                  </w:rPr>
                  <w:t xml:space="preserve">3. </w:t>
                </w:r>
              </w:p>
            </w:tc>
            <w:tc>
              <w:tcPr>
                <w:tcW w:w="3404" w:type="dxa"/>
                <w:tcBorders>
                  <w:top w:val="single" w:sz="4" w:space="0" w:color="auto"/>
                  <w:left w:val="single" w:sz="4" w:space="0" w:color="auto"/>
                  <w:bottom w:val="single" w:sz="4" w:space="0" w:color="auto"/>
                  <w:right w:val="single" w:sz="4" w:space="0" w:color="auto"/>
                </w:tcBorders>
                <w:vAlign w:val="center"/>
                <w:hideMark/>
              </w:tcPr>
              <w:p w:rsidR="00CA7EFD" w:rsidRDefault="005A09F0">
                <w:pPr>
                  <w:rPr>
                    <w:szCs w:val="24"/>
                  </w:rPr>
                </w:pPr>
                <w:r>
                  <w:rPr>
                    <w:szCs w:val="24"/>
                  </w:rPr>
                  <w:t>Liemens apimtis (cm)</w:t>
                </w:r>
              </w:p>
              <w:p w:rsidR="00CA7EFD" w:rsidRDefault="005A09F0">
                <w:pPr>
                  <w:rPr>
                    <w:i/>
                    <w:szCs w:val="24"/>
                  </w:rPr>
                </w:pPr>
                <w:r>
                  <w:rPr>
                    <w:i/>
                    <w:szCs w:val="24"/>
                  </w:rPr>
                  <w:t>(norma: vyrams &lt; 102 cm, moterims &lt; 88 cm)</w:t>
                </w:r>
              </w:p>
            </w:tc>
            <w:tc>
              <w:tcPr>
                <w:tcW w:w="1986" w:type="dxa"/>
                <w:tcBorders>
                  <w:top w:val="single" w:sz="4" w:space="0" w:color="auto"/>
                  <w:left w:val="single" w:sz="4" w:space="0" w:color="auto"/>
                  <w:bottom w:val="single" w:sz="4" w:space="0" w:color="auto"/>
                  <w:right w:val="single" w:sz="4" w:space="0" w:color="auto"/>
                </w:tcBorders>
              </w:tcPr>
              <w:p w:rsidR="00CA7EFD" w:rsidRDefault="00CA7EFD">
                <w:pPr>
                  <w:jc w:val="center"/>
                  <w:rPr>
                    <w:szCs w:val="24"/>
                  </w:rPr>
                </w:pPr>
              </w:p>
            </w:tc>
            <w:tc>
              <w:tcPr>
                <w:tcW w:w="1799"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c>
              <w:tcPr>
                <w:tcW w:w="1888"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r>
          <w:tr w:rsidR="00CA7EFD" w:rsidTr="005A09F0">
            <w:trPr>
              <w:trHeight w:val="516"/>
            </w:trPr>
            <w:tc>
              <w:tcPr>
                <w:tcW w:w="568" w:type="dxa"/>
                <w:tcBorders>
                  <w:top w:val="single" w:sz="4" w:space="0" w:color="auto"/>
                  <w:left w:val="single" w:sz="4" w:space="0" w:color="auto"/>
                  <w:bottom w:val="single" w:sz="4" w:space="0" w:color="auto"/>
                  <w:right w:val="single" w:sz="4" w:space="0" w:color="auto"/>
                </w:tcBorders>
                <w:vAlign w:val="center"/>
              </w:tcPr>
              <w:p w:rsidR="00CA7EFD" w:rsidRDefault="005A09F0">
                <w:pPr>
                  <w:ind w:left="-14" w:right="-108"/>
                  <w:jc w:val="center"/>
                  <w:rPr>
                    <w:szCs w:val="24"/>
                  </w:rPr>
                </w:pPr>
                <w:r>
                  <w:rPr>
                    <w:szCs w:val="24"/>
                  </w:rPr>
                  <w:t xml:space="preserve">4. </w:t>
                </w:r>
              </w:p>
            </w:tc>
            <w:tc>
              <w:tcPr>
                <w:tcW w:w="3404" w:type="dxa"/>
                <w:tcBorders>
                  <w:top w:val="single" w:sz="4" w:space="0" w:color="auto"/>
                  <w:left w:val="single" w:sz="4" w:space="0" w:color="auto"/>
                  <w:bottom w:val="single" w:sz="4" w:space="0" w:color="auto"/>
                  <w:right w:val="single" w:sz="4" w:space="0" w:color="auto"/>
                </w:tcBorders>
                <w:vAlign w:val="center"/>
                <w:hideMark/>
              </w:tcPr>
              <w:p w:rsidR="00CA7EFD" w:rsidRDefault="005A09F0">
                <w:pPr>
                  <w:rPr>
                    <w:szCs w:val="24"/>
                  </w:rPr>
                </w:pPr>
                <w:r>
                  <w:rPr>
                    <w:szCs w:val="24"/>
                  </w:rPr>
                  <w:t>Pulsas sėdint (k./min.)</w:t>
                </w:r>
              </w:p>
              <w:p w:rsidR="00CA7EFD" w:rsidRDefault="005A09F0">
                <w:pPr>
                  <w:rPr>
                    <w:szCs w:val="24"/>
                  </w:rPr>
                </w:pPr>
                <w:r>
                  <w:rPr>
                    <w:i/>
                    <w:szCs w:val="24"/>
                  </w:rPr>
                  <w:t>(norma: 60–70 k./min.)</w:t>
                </w:r>
              </w:p>
            </w:tc>
            <w:tc>
              <w:tcPr>
                <w:tcW w:w="1986" w:type="dxa"/>
                <w:tcBorders>
                  <w:top w:val="single" w:sz="4" w:space="0" w:color="auto"/>
                  <w:left w:val="single" w:sz="4" w:space="0" w:color="auto"/>
                  <w:bottom w:val="single" w:sz="4" w:space="0" w:color="auto"/>
                  <w:right w:val="single" w:sz="4" w:space="0" w:color="auto"/>
                </w:tcBorders>
              </w:tcPr>
              <w:p w:rsidR="00CA7EFD" w:rsidRDefault="00CA7EFD">
                <w:pPr>
                  <w:jc w:val="center"/>
                  <w:rPr>
                    <w:szCs w:val="24"/>
                  </w:rPr>
                </w:pPr>
              </w:p>
            </w:tc>
            <w:tc>
              <w:tcPr>
                <w:tcW w:w="1799"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c>
              <w:tcPr>
                <w:tcW w:w="1888"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r>
          <w:tr w:rsidR="00CA7EFD" w:rsidTr="005A09F0">
            <w:trPr>
              <w:trHeight w:val="516"/>
            </w:trPr>
            <w:tc>
              <w:tcPr>
                <w:tcW w:w="568" w:type="dxa"/>
                <w:tcBorders>
                  <w:top w:val="single" w:sz="4" w:space="0" w:color="auto"/>
                  <w:left w:val="single" w:sz="4" w:space="0" w:color="auto"/>
                  <w:bottom w:val="single" w:sz="4" w:space="0" w:color="auto"/>
                  <w:right w:val="single" w:sz="4" w:space="0" w:color="auto"/>
                </w:tcBorders>
                <w:vAlign w:val="center"/>
              </w:tcPr>
              <w:p w:rsidR="00CA7EFD" w:rsidRDefault="005A09F0">
                <w:pPr>
                  <w:ind w:left="-14" w:right="-108"/>
                  <w:jc w:val="center"/>
                  <w:rPr>
                    <w:szCs w:val="24"/>
                  </w:rPr>
                </w:pPr>
                <w:r>
                  <w:rPr>
                    <w:szCs w:val="24"/>
                  </w:rPr>
                  <w:t xml:space="preserve">5. </w:t>
                </w:r>
              </w:p>
            </w:tc>
            <w:tc>
              <w:tcPr>
                <w:tcW w:w="3404" w:type="dxa"/>
                <w:tcBorders>
                  <w:top w:val="single" w:sz="4" w:space="0" w:color="auto"/>
                  <w:left w:val="single" w:sz="4" w:space="0" w:color="auto"/>
                  <w:bottom w:val="single" w:sz="4" w:space="0" w:color="auto"/>
                  <w:right w:val="single" w:sz="4" w:space="0" w:color="auto"/>
                </w:tcBorders>
                <w:vAlign w:val="center"/>
                <w:hideMark/>
              </w:tcPr>
              <w:p w:rsidR="00CA7EFD" w:rsidRDefault="005A09F0">
                <w:pPr>
                  <w:rPr>
                    <w:szCs w:val="24"/>
                  </w:rPr>
                </w:pPr>
                <w:r>
                  <w:rPr>
                    <w:szCs w:val="24"/>
                  </w:rPr>
                  <w:t>Arterinis kraujo spaudimas (mm/</w:t>
                </w:r>
                <w:proofErr w:type="spellStart"/>
                <w:r>
                  <w:rPr>
                    <w:szCs w:val="24"/>
                  </w:rPr>
                  <w:t>Hg</w:t>
                </w:r>
                <w:proofErr w:type="spellEnd"/>
                <w:r>
                  <w:rPr>
                    <w:szCs w:val="24"/>
                  </w:rPr>
                  <w:t>)</w:t>
                </w:r>
              </w:p>
              <w:p w:rsidR="00CA7EFD" w:rsidRDefault="005A09F0">
                <w:pPr>
                  <w:rPr>
                    <w:szCs w:val="24"/>
                  </w:rPr>
                </w:pPr>
                <w:r>
                  <w:rPr>
                    <w:i/>
                    <w:szCs w:val="24"/>
                  </w:rPr>
                  <w:t>(norma: &lt;140/90 mm/</w:t>
                </w:r>
                <w:proofErr w:type="spellStart"/>
                <w:r>
                  <w:rPr>
                    <w:i/>
                    <w:szCs w:val="24"/>
                  </w:rPr>
                  <w:t>Hg</w:t>
                </w:r>
                <w:proofErr w:type="spellEnd"/>
                <w:r>
                  <w:rPr>
                    <w:i/>
                    <w:szCs w:val="24"/>
                  </w:rPr>
                  <w:t>)</w:t>
                </w:r>
              </w:p>
            </w:tc>
            <w:tc>
              <w:tcPr>
                <w:tcW w:w="1986" w:type="dxa"/>
                <w:tcBorders>
                  <w:top w:val="single" w:sz="4" w:space="0" w:color="auto"/>
                  <w:left w:val="single" w:sz="4" w:space="0" w:color="auto"/>
                  <w:bottom w:val="single" w:sz="4" w:space="0" w:color="auto"/>
                  <w:right w:val="single" w:sz="4" w:space="0" w:color="auto"/>
                </w:tcBorders>
              </w:tcPr>
              <w:p w:rsidR="00CA7EFD" w:rsidRDefault="00CA7EFD">
                <w:pPr>
                  <w:jc w:val="center"/>
                  <w:rPr>
                    <w:szCs w:val="24"/>
                  </w:rPr>
                </w:pPr>
              </w:p>
            </w:tc>
            <w:tc>
              <w:tcPr>
                <w:tcW w:w="1799"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p w:rsidR="00CA7EFD" w:rsidRDefault="005A09F0">
                <w:pPr>
                  <w:jc w:val="center"/>
                  <w:rPr>
                    <w:szCs w:val="24"/>
                  </w:rPr>
                </w:pPr>
                <w:r>
                  <w:rPr>
                    <w:szCs w:val="24"/>
                  </w:rPr>
                  <w:t>–</w:t>
                </w:r>
              </w:p>
            </w:tc>
            <w:tc>
              <w:tcPr>
                <w:tcW w:w="1888"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r>
          <w:tr w:rsidR="00CA7EFD" w:rsidTr="005A09F0">
            <w:tc>
              <w:tcPr>
                <w:tcW w:w="568" w:type="dxa"/>
                <w:tcBorders>
                  <w:top w:val="single" w:sz="4" w:space="0" w:color="auto"/>
                  <w:left w:val="single" w:sz="4" w:space="0" w:color="auto"/>
                  <w:bottom w:val="single" w:sz="4" w:space="0" w:color="auto"/>
                  <w:right w:val="single" w:sz="4" w:space="0" w:color="auto"/>
                </w:tcBorders>
                <w:vAlign w:val="center"/>
              </w:tcPr>
              <w:p w:rsidR="00CA7EFD" w:rsidRDefault="005A09F0">
                <w:pPr>
                  <w:ind w:left="-14" w:right="-108"/>
                  <w:jc w:val="center"/>
                  <w:rPr>
                    <w:szCs w:val="24"/>
                  </w:rPr>
                </w:pPr>
                <w:r>
                  <w:rPr>
                    <w:szCs w:val="24"/>
                  </w:rPr>
                  <w:t xml:space="preserve">6. </w:t>
                </w:r>
              </w:p>
            </w:tc>
            <w:tc>
              <w:tcPr>
                <w:tcW w:w="3404" w:type="dxa"/>
                <w:tcBorders>
                  <w:top w:val="single" w:sz="4" w:space="0" w:color="auto"/>
                  <w:left w:val="single" w:sz="4" w:space="0" w:color="auto"/>
                  <w:bottom w:val="single" w:sz="4" w:space="0" w:color="auto"/>
                  <w:right w:val="single" w:sz="4" w:space="0" w:color="auto"/>
                </w:tcBorders>
                <w:vAlign w:val="center"/>
                <w:hideMark/>
              </w:tcPr>
              <w:p w:rsidR="00CA7EFD" w:rsidRDefault="005A09F0">
                <w:pPr>
                  <w:rPr>
                    <w:szCs w:val="24"/>
                  </w:rPr>
                </w:pPr>
                <w:r>
                  <w:rPr>
                    <w:szCs w:val="24"/>
                  </w:rPr>
                  <w:t>Bendrojo cholesterolio koncentracija kraujo serume (</w:t>
                </w:r>
                <w:proofErr w:type="spellStart"/>
                <w:r>
                  <w:rPr>
                    <w:szCs w:val="24"/>
                  </w:rPr>
                  <w:t>mmol</w:t>
                </w:r>
                <w:proofErr w:type="spellEnd"/>
                <w:r>
                  <w:rPr>
                    <w:szCs w:val="24"/>
                  </w:rPr>
                  <w:t>/l)</w:t>
                </w:r>
              </w:p>
              <w:p w:rsidR="00CA7EFD" w:rsidRDefault="005A09F0">
                <w:pPr>
                  <w:rPr>
                    <w:szCs w:val="24"/>
                  </w:rPr>
                </w:pPr>
                <w:r>
                  <w:rPr>
                    <w:i/>
                    <w:szCs w:val="24"/>
                  </w:rPr>
                  <w:t xml:space="preserve">(norma: &lt;5 </w:t>
                </w:r>
                <w:proofErr w:type="spellStart"/>
                <w:r>
                  <w:rPr>
                    <w:i/>
                    <w:szCs w:val="24"/>
                  </w:rPr>
                  <w:t>mmol</w:t>
                </w:r>
                <w:proofErr w:type="spellEnd"/>
                <w:r>
                  <w:rPr>
                    <w:i/>
                    <w:szCs w:val="24"/>
                  </w:rPr>
                  <w:t>/l)</w:t>
                </w:r>
              </w:p>
            </w:tc>
            <w:tc>
              <w:tcPr>
                <w:tcW w:w="1986" w:type="dxa"/>
                <w:tcBorders>
                  <w:top w:val="single" w:sz="4" w:space="0" w:color="auto"/>
                  <w:left w:val="single" w:sz="4" w:space="0" w:color="auto"/>
                  <w:bottom w:val="single" w:sz="4" w:space="0" w:color="auto"/>
                  <w:right w:val="single" w:sz="4" w:space="0" w:color="auto"/>
                </w:tcBorders>
              </w:tcPr>
              <w:p w:rsidR="00CA7EFD" w:rsidRDefault="00CA7EFD">
                <w:pPr>
                  <w:jc w:val="center"/>
                  <w:rPr>
                    <w:szCs w:val="24"/>
                  </w:rPr>
                </w:pPr>
              </w:p>
            </w:tc>
            <w:tc>
              <w:tcPr>
                <w:tcW w:w="1799" w:type="dxa"/>
                <w:tcBorders>
                  <w:top w:val="single" w:sz="4" w:space="0" w:color="auto"/>
                  <w:left w:val="single" w:sz="4" w:space="0" w:color="auto"/>
                  <w:bottom w:val="single" w:sz="4" w:space="0" w:color="auto"/>
                  <w:right w:val="single" w:sz="4" w:space="0" w:color="auto"/>
                </w:tcBorders>
              </w:tcPr>
              <w:p w:rsidR="00CA7EFD" w:rsidRDefault="00CA7EFD">
                <w:pPr>
                  <w:rPr>
                    <w:szCs w:val="24"/>
                  </w:rPr>
                </w:pPr>
              </w:p>
              <w:p w:rsidR="00CA7EFD" w:rsidRDefault="005A09F0">
                <w:pPr>
                  <w:jc w:val="center"/>
                  <w:rPr>
                    <w:szCs w:val="24"/>
                  </w:rPr>
                </w:pPr>
                <w:r>
                  <w:rPr>
                    <w:szCs w:val="24"/>
                  </w:rPr>
                  <w:t>–</w:t>
                </w:r>
              </w:p>
            </w:tc>
            <w:tc>
              <w:tcPr>
                <w:tcW w:w="1888"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r>
          <w:tr w:rsidR="00CA7EFD" w:rsidTr="005A09F0">
            <w:tc>
              <w:tcPr>
                <w:tcW w:w="568" w:type="dxa"/>
                <w:tcBorders>
                  <w:top w:val="single" w:sz="4" w:space="0" w:color="auto"/>
                  <w:left w:val="single" w:sz="4" w:space="0" w:color="auto"/>
                  <w:bottom w:val="single" w:sz="4" w:space="0" w:color="auto"/>
                  <w:right w:val="single" w:sz="4" w:space="0" w:color="auto"/>
                </w:tcBorders>
                <w:vAlign w:val="center"/>
              </w:tcPr>
              <w:p w:rsidR="00CA7EFD" w:rsidRDefault="005A09F0">
                <w:pPr>
                  <w:ind w:left="-14" w:right="-108"/>
                  <w:jc w:val="center"/>
                  <w:rPr>
                    <w:szCs w:val="24"/>
                  </w:rPr>
                </w:pPr>
                <w:r>
                  <w:rPr>
                    <w:szCs w:val="24"/>
                  </w:rPr>
                  <w:t xml:space="preserve">7. </w:t>
                </w:r>
              </w:p>
            </w:tc>
            <w:tc>
              <w:tcPr>
                <w:tcW w:w="3404" w:type="dxa"/>
                <w:tcBorders>
                  <w:top w:val="single" w:sz="4" w:space="0" w:color="auto"/>
                  <w:left w:val="single" w:sz="4" w:space="0" w:color="auto"/>
                  <w:bottom w:val="single" w:sz="4" w:space="0" w:color="auto"/>
                  <w:right w:val="single" w:sz="4" w:space="0" w:color="auto"/>
                </w:tcBorders>
                <w:vAlign w:val="center"/>
                <w:hideMark/>
              </w:tcPr>
              <w:p w:rsidR="00CA7EFD" w:rsidRDefault="005A09F0">
                <w:pPr>
                  <w:rPr>
                    <w:szCs w:val="24"/>
                  </w:rPr>
                </w:pPr>
                <w:r>
                  <w:rPr>
                    <w:szCs w:val="24"/>
                  </w:rPr>
                  <w:t>Mažo tankio lipoproteinų (MTL) koncentracija kraujo serume (</w:t>
                </w:r>
                <w:proofErr w:type="spellStart"/>
                <w:r>
                  <w:rPr>
                    <w:szCs w:val="24"/>
                  </w:rPr>
                  <w:t>mmol</w:t>
                </w:r>
                <w:proofErr w:type="spellEnd"/>
                <w:r>
                  <w:rPr>
                    <w:szCs w:val="24"/>
                  </w:rPr>
                  <w:t>/l)</w:t>
                </w:r>
              </w:p>
              <w:p w:rsidR="00CA7EFD" w:rsidRDefault="005A09F0">
                <w:pPr>
                  <w:rPr>
                    <w:szCs w:val="24"/>
                  </w:rPr>
                </w:pPr>
                <w:r>
                  <w:rPr>
                    <w:i/>
                    <w:szCs w:val="24"/>
                  </w:rPr>
                  <w:t xml:space="preserve">(norma: &lt;3 </w:t>
                </w:r>
                <w:proofErr w:type="spellStart"/>
                <w:r>
                  <w:rPr>
                    <w:i/>
                    <w:szCs w:val="24"/>
                  </w:rPr>
                  <w:t>mmol</w:t>
                </w:r>
                <w:proofErr w:type="spellEnd"/>
                <w:r>
                  <w:rPr>
                    <w:i/>
                    <w:szCs w:val="24"/>
                  </w:rPr>
                  <w:t>/l)</w:t>
                </w:r>
              </w:p>
            </w:tc>
            <w:tc>
              <w:tcPr>
                <w:tcW w:w="1986" w:type="dxa"/>
                <w:tcBorders>
                  <w:top w:val="single" w:sz="4" w:space="0" w:color="auto"/>
                  <w:left w:val="single" w:sz="4" w:space="0" w:color="auto"/>
                  <w:bottom w:val="single" w:sz="4" w:space="0" w:color="auto"/>
                  <w:right w:val="single" w:sz="4" w:space="0" w:color="auto"/>
                </w:tcBorders>
              </w:tcPr>
              <w:p w:rsidR="00CA7EFD" w:rsidRDefault="00CA7EFD">
                <w:pPr>
                  <w:jc w:val="center"/>
                  <w:rPr>
                    <w:szCs w:val="24"/>
                  </w:rPr>
                </w:pPr>
              </w:p>
            </w:tc>
            <w:tc>
              <w:tcPr>
                <w:tcW w:w="1799" w:type="dxa"/>
                <w:tcBorders>
                  <w:top w:val="single" w:sz="4" w:space="0" w:color="auto"/>
                  <w:left w:val="single" w:sz="4" w:space="0" w:color="auto"/>
                  <w:bottom w:val="single" w:sz="4" w:space="0" w:color="auto"/>
                  <w:right w:val="single" w:sz="4" w:space="0" w:color="auto"/>
                </w:tcBorders>
              </w:tcPr>
              <w:p w:rsidR="00CA7EFD" w:rsidRDefault="00CA7EFD">
                <w:pPr>
                  <w:rPr>
                    <w:szCs w:val="24"/>
                  </w:rPr>
                </w:pPr>
              </w:p>
              <w:p w:rsidR="00CA7EFD" w:rsidRDefault="005A09F0">
                <w:pPr>
                  <w:jc w:val="center"/>
                  <w:rPr>
                    <w:szCs w:val="24"/>
                  </w:rPr>
                </w:pPr>
                <w:r>
                  <w:rPr>
                    <w:szCs w:val="24"/>
                  </w:rPr>
                  <w:t>–</w:t>
                </w:r>
              </w:p>
            </w:tc>
            <w:tc>
              <w:tcPr>
                <w:tcW w:w="1888"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r>
          <w:tr w:rsidR="00CA7EFD" w:rsidTr="005A09F0">
            <w:tc>
              <w:tcPr>
                <w:tcW w:w="568" w:type="dxa"/>
                <w:tcBorders>
                  <w:top w:val="single" w:sz="4" w:space="0" w:color="auto"/>
                  <w:left w:val="single" w:sz="4" w:space="0" w:color="auto"/>
                  <w:bottom w:val="single" w:sz="4" w:space="0" w:color="auto"/>
                  <w:right w:val="single" w:sz="4" w:space="0" w:color="auto"/>
                </w:tcBorders>
                <w:vAlign w:val="center"/>
              </w:tcPr>
              <w:p w:rsidR="00CA7EFD" w:rsidRDefault="005A09F0">
                <w:pPr>
                  <w:ind w:left="-14" w:right="-108"/>
                  <w:jc w:val="center"/>
                  <w:rPr>
                    <w:szCs w:val="24"/>
                  </w:rPr>
                </w:pPr>
                <w:r>
                  <w:rPr>
                    <w:szCs w:val="24"/>
                  </w:rPr>
                  <w:t xml:space="preserve">8. </w:t>
                </w:r>
              </w:p>
            </w:tc>
            <w:tc>
              <w:tcPr>
                <w:tcW w:w="3404" w:type="dxa"/>
                <w:tcBorders>
                  <w:top w:val="single" w:sz="4" w:space="0" w:color="auto"/>
                  <w:left w:val="single" w:sz="4" w:space="0" w:color="auto"/>
                  <w:bottom w:val="single" w:sz="4" w:space="0" w:color="auto"/>
                  <w:right w:val="single" w:sz="4" w:space="0" w:color="auto"/>
                </w:tcBorders>
                <w:vAlign w:val="center"/>
                <w:hideMark/>
              </w:tcPr>
              <w:p w:rsidR="00CA7EFD" w:rsidRDefault="005A09F0">
                <w:pPr>
                  <w:rPr>
                    <w:szCs w:val="24"/>
                  </w:rPr>
                </w:pPr>
                <w:r>
                  <w:rPr>
                    <w:szCs w:val="24"/>
                  </w:rPr>
                  <w:t>Didelio tankio lipoproteinų (DTL) koncentracija kraujo serume (</w:t>
                </w:r>
                <w:proofErr w:type="spellStart"/>
                <w:r>
                  <w:rPr>
                    <w:szCs w:val="24"/>
                  </w:rPr>
                  <w:t>mmol</w:t>
                </w:r>
                <w:proofErr w:type="spellEnd"/>
                <w:r>
                  <w:rPr>
                    <w:szCs w:val="24"/>
                  </w:rPr>
                  <w:t>/l)</w:t>
                </w:r>
              </w:p>
              <w:p w:rsidR="00CA7EFD" w:rsidRDefault="005A09F0">
                <w:pPr>
                  <w:rPr>
                    <w:szCs w:val="24"/>
                  </w:rPr>
                </w:pPr>
                <w:r>
                  <w:rPr>
                    <w:i/>
                    <w:szCs w:val="24"/>
                  </w:rPr>
                  <w:t xml:space="preserve">(norma: &gt;1 </w:t>
                </w:r>
                <w:proofErr w:type="spellStart"/>
                <w:r>
                  <w:rPr>
                    <w:i/>
                    <w:szCs w:val="24"/>
                  </w:rPr>
                  <w:t>mmol</w:t>
                </w:r>
                <w:proofErr w:type="spellEnd"/>
                <w:r>
                  <w:rPr>
                    <w:i/>
                    <w:szCs w:val="24"/>
                  </w:rPr>
                  <w:t>/l)</w:t>
                </w:r>
              </w:p>
            </w:tc>
            <w:tc>
              <w:tcPr>
                <w:tcW w:w="1986" w:type="dxa"/>
                <w:tcBorders>
                  <w:top w:val="single" w:sz="4" w:space="0" w:color="auto"/>
                  <w:left w:val="single" w:sz="4" w:space="0" w:color="auto"/>
                  <w:bottom w:val="single" w:sz="4" w:space="0" w:color="auto"/>
                  <w:right w:val="single" w:sz="4" w:space="0" w:color="auto"/>
                </w:tcBorders>
              </w:tcPr>
              <w:p w:rsidR="00CA7EFD" w:rsidRDefault="00CA7EFD">
                <w:pPr>
                  <w:jc w:val="center"/>
                  <w:rPr>
                    <w:szCs w:val="24"/>
                  </w:rPr>
                </w:pPr>
              </w:p>
            </w:tc>
            <w:tc>
              <w:tcPr>
                <w:tcW w:w="1799" w:type="dxa"/>
                <w:tcBorders>
                  <w:top w:val="single" w:sz="4" w:space="0" w:color="auto"/>
                  <w:left w:val="single" w:sz="4" w:space="0" w:color="auto"/>
                  <w:bottom w:val="single" w:sz="4" w:space="0" w:color="auto"/>
                  <w:right w:val="single" w:sz="4" w:space="0" w:color="auto"/>
                </w:tcBorders>
              </w:tcPr>
              <w:p w:rsidR="00CA7EFD" w:rsidRDefault="00CA7EFD">
                <w:pPr>
                  <w:rPr>
                    <w:szCs w:val="24"/>
                  </w:rPr>
                </w:pPr>
              </w:p>
              <w:p w:rsidR="00CA7EFD" w:rsidRDefault="005A09F0">
                <w:pPr>
                  <w:jc w:val="center"/>
                  <w:rPr>
                    <w:szCs w:val="24"/>
                  </w:rPr>
                </w:pPr>
                <w:r>
                  <w:rPr>
                    <w:szCs w:val="24"/>
                  </w:rPr>
                  <w:t>–</w:t>
                </w:r>
              </w:p>
            </w:tc>
            <w:tc>
              <w:tcPr>
                <w:tcW w:w="1888"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r>
          <w:tr w:rsidR="00CA7EFD" w:rsidTr="005A09F0">
            <w:tc>
              <w:tcPr>
                <w:tcW w:w="568" w:type="dxa"/>
                <w:tcBorders>
                  <w:top w:val="single" w:sz="4" w:space="0" w:color="auto"/>
                  <w:left w:val="single" w:sz="4" w:space="0" w:color="auto"/>
                  <w:bottom w:val="single" w:sz="4" w:space="0" w:color="auto"/>
                  <w:right w:val="single" w:sz="4" w:space="0" w:color="auto"/>
                </w:tcBorders>
                <w:vAlign w:val="center"/>
              </w:tcPr>
              <w:p w:rsidR="00CA7EFD" w:rsidRDefault="005A09F0">
                <w:pPr>
                  <w:ind w:left="-14" w:right="-108"/>
                  <w:jc w:val="center"/>
                  <w:rPr>
                    <w:szCs w:val="24"/>
                  </w:rPr>
                </w:pPr>
                <w:r>
                  <w:rPr>
                    <w:szCs w:val="24"/>
                  </w:rPr>
                  <w:t xml:space="preserve">9. </w:t>
                </w:r>
              </w:p>
            </w:tc>
            <w:tc>
              <w:tcPr>
                <w:tcW w:w="3404" w:type="dxa"/>
                <w:tcBorders>
                  <w:top w:val="single" w:sz="4" w:space="0" w:color="auto"/>
                  <w:left w:val="single" w:sz="4" w:space="0" w:color="auto"/>
                  <w:bottom w:val="single" w:sz="4" w:space="0" w:color="auto"/>
                  <w:right w:val="single" w:sz="4" w:space="0" w:color="auto"/>
                </w:tcBorders>
                <w:vAlign w:val="center"/>
                <w:hideMark/>
              </w:tcPr>
              <w:p w:rsidR="00CA7EFD" w:rsidRDefault="005A09F0">
                <w:pPr>
                  <w:rPr>
                    <w:szCs w:val="24"/>
                  </w:rPr>
                </w:pPr>
                <w:proofErr w:type="spellStart"/>
                <w:r>
                  <w:rPr>
                    <w:szCs w:val="24"/>
                  </w:rPr>
                  <w:t>Trigliceridų</w:t>
                </w:r>
                <w:proofErr w:type="spellEnd"/>
                <w:r>
                  <w:rPr>
                    <w:szCs w:val="24"/>
                  </w:rPr>
                  <w:t xml:space="preserve"> koncentracija kraujo serume (</w:t>
                </w:r>
                <w:proofErr w:type="spellStart"/>
                <w:r>
                  <w:rPr>
                    <w:szCs w:val="24"/>
                  </w:rPr>
                  <w:t>mmol</w:t>
                </w:r>
                <w:proofErr w:type="spellEnd"/>
                <w:r>
                  <w:rPr>
                    <w:szCs w:val="24"/>
                  </w:rPr>
                  <w:t>/l)</w:t>
                </w:r>
              </w:p>
              <w:p w:rsidR="00CA7EFD" w:rsidRDefault="005A09F0">
                <w:pPr>
                  <w:rPr>
                    <w:szCs w:val="24"/>
                  </w:rPr>
                </w:pPr>
                <w:r>
                  <w:rPr>
                    <w:i/>
                    <w:szCs w:val="24"/>
                  </w:rPr>
                  <w:t xml:space="preserve">(norma: &lt;1,7 </w:t>
                </w:r>
                <w:proofErr w:type="spellStart"/>
                <w:r>
                  <w:rPr>
                    <w:i/>
                    <w:szCs w:val="24"/>
                  </w:rPr>
                  <w:t>mmol</w:t>
                </w:r>
                <w:proofErr w:type="spellEnd"/>
                <w:r>
                  <w:rPr>
                    <w:i/>
                    <w:szCs w:val="24"/>
                  </w:rPr>
                  <w:t>/l)</w:t>
                </w:r>
              </w:p>
            </w:tc>
            <w:tc>
              <w:tcPr>
                <w:tcW w:w="1986" w:type="dxa"/>
                <w:tcBorders>
                  <w:top w:val="single" w:sz="4" w:space="0" w:color="auto"/>
                  <w:left w:val="single" w:sz="4" w:space="0" w:color="auto"/>
                  <w:bottom w:val="single" w:sz="4" w:space="0" w:color="auto"/>
                  <w:right w:val="single" w:sz="4" w:space="0" w:color="auto"/>
                </w:tcBorders>
              </w:tcPr>
              <w:p w:rsidR="00CA7EFD" w:rsidRDefault="00CA7EFD">
                <w:pPr>
                  <w:jc w:val="center"/>
                  <w:rPr>
                    <w:szCs w:val="24"/>
                  </w:rPr>
                </w:pPr>
              </w:p>
            </w:tc>
            <w:tc>
              <w:tcPr>
                <w:tcW w:w="1799" w:type="dxa"/>
                <w:tcBorders>
                  <w:top w:val="single" w:sz="4" w:space="0" w:color="auto"/>
                  <w:left w:val="single" w:sz="4" w:space="0" w:color="auto"/>
                  <w:bottom w:val="single" w:sz="4" w:space="0" w:color="auto"/>
                  <w:right w:val="single" w:sz="4" w:space="0" w:color="auto"/>
                </w:tcBorders>
              </w:tcPr>
              <w:p w:rsidR="00CA7EFD" w:rsidRDefault="00CA7EFD">
                <w:pPr>
                  <w:rPr>
                    <w:szCs w:val="24"/>
                  </w:rPr>
                </w:pPr>
              </w:p>
              <w:p w:rsidR="00CA7EFD" w:rsidRDefault="005A09F0">
                <w:pPr>
                  <w:jc w:val="center"/>
                  <w:rPr>
                    <w:szCs w:val="24"/>
                  </w:rPr>
                </w:pPr>
                <w:r>
                  <w:rPr>
                    <w:szCs w:val="24"/>
                  </w:rPr>
                  <w:t>–</w:t>
                </w:r>
              </w:p>
            </w:tc>
            <w:tc>
              <w:tcPr>
                <w:tcW w:w="1888" w:type="dxa"/>
                <w:tcBorders>
                  <w:top w:val="single" w:sz="4" w:space="0" w:color="auto"/>
                  <w:left w:val="single" w:sz="4" w:space="0" w:color="auto"/>
                  <w:bottom w:val="single" w:sz="4" w:space="0" w:color="auto"/>
                  <w:right w:val="single" w:sz="4" w:space="0" w:color="auto"/>
                </w:tcBorders>
              </w:tcPr>
              <w:p w:rsidR="00CA7EFD" w:rsidRDefault="00CA7EFD">
                <w:pPr>
                  <w:jc w:val="both"/>
                  <w:rPr>
                    <w:szCs w:val="24"/>
                  </w:rPr>
                </w:pPr>
              </w:p>
            </w:tc>
          </w:tr>
          <w:tr w:rsidR="00CA7EFD" w:rsidTr="005A09F0">
            <w:trPr>
              <w:trHeight w:val="511"/>
            </w:trPr>
            <w:tc>
              <w:tcPr>
                <w:tcW w:w="568" w:type="dxa"/>
                <w:tcBorders>
                  <w:top w:val="single" w:sz="4" w:space="0" w:color="auto"/>
                  <w:left w:val="single" w:sz="4" w:space="0" w:color="auto"/>
                  <w:bottom w:val="single" w:sz="4" w:space="0" w:color="auto"/>
                  <w:right w:val="single" w:sz="4" w:space="0" w:color="auto"/>
                </w:tcBorders>
                <w:vAlign w:val="center"/>
              </w:tcPr>
              <w:p w:rsidR="00CA7EFD" w:rsidRDefault="005A09F0">
                <w:pPr>
                  <w:ind w:left="-14" w:right="-108"/>
                  <w:jc w:val="center"/>
                  <w:rPr>
                    <w:szCs w:val="24"/>
                  </w:rPr>
                </w:pPr>
                <w:r>
                  <w:rPr>
                    <w:szCs w:val="24"/>
                  </w:rPr>
                  <w:t xml:space="preserve">10. </w:t>
                </w:r>
              </w:p>
            </w:tc>
            <w:tc>
              <w:tcPr>
                <w:tcW w:w="3404" w:type="dxa"/>
                <w:tcBorders>
                  <w:top w:val="single" w:sz="4" w:space="0" w:color="auto"/>
                  <w:left w:val="single" w:sz="4" w:space="0" w:color="auto"/>
                  <w:bottom w:val="single" w:sz="4" w:space="0" w:color="auto"/>
                  <w:right w:val="single" w:sz="4" w:space="0" w:color="auto"/>
                </w:tcBorders>
                <w:vAlign w:val="center"/>
                <w:hideMark/>
              </w:tcPr>
              <w:p w:rsidR="00CA7EFD" w:rsidRDefault="005A09F0">
                <w:pPr>
                  <w:rPr>
                    <w:szCs w:val="24"/>
                  </w:rPr>
                </w:pPr>
                <w:r>
                  <w:rPr>
                    <w:szCs w:val="24"/>
                  </w:rPr>
                  <w:t>Gliukozės koncentracija kraujo plazmoje (</w:t>
                </w:r>
                <w:proofErr w:type="spellStart"/>
                <w:r>
                  <w:rPr>
                    <w:szCs w:val="24"/>
                  </w:rPr>
                  <w:t>mmol</w:t>
                </w:r>
                <w:proofErr w:type="spellEnd"/>
                <w:r>
                  <w:rPr>
                    <w:szCs w:val="24"/>
                  </w:rPr>
                  <w:t>/l)</w:t>
                </w:r>
              </w:p>
              <w:p w:rsidR="00CA7EFD" w:rsidRDefault="005A09F0">
                <w:pPr>
                  <w:rPr>
                    <w:szCs w:val="24"/>
                  </w:rPr>
                </w:pPr>
                <w:r>
                  <w:rPr>
                    <w:i/>
                    <w:szCs w:val="24"/>
                  </w:rPr>
                  <w:t xml:space="preserve">(norma: </w:t>
                </w:r>
                <w:r>
                  <w:rPr>
                    <w:bCs/>
                    <w:i/>
                    <w:szCs w:val="24"/>
                  </w:rPr>
                  <w:t xml:space="preserve">3,33-6,11 </w:t>
                </w:r>
                <w:proofErr w:type="spellStart"/>
                <w:r>
                  <w:rPr>
                    <w:bCs/>
                    <w:i/>
                    <w:szCs w:val="24"/>
                  </w:rPr>
                  <w:t>mmol</w:t>
                </w:r>
                <w:proofErr w:type="spellEnd"/>
                <w:r>
                  <w:rPr>
                    <w:bCs/>
                    <w:i/>
                    <w:szCs w:val="24"/>
                  </w:rPr>
                  <w:t>/l</w:t>
                </w:r>
                <w:r>
                  <w:rPr>
                    <w:i/>
                    <w:szCs w:val="24"/>
                  </w:rPr>
                  <w:t>)</w:t>
                </w:r>
              </w:p>
            </w:tc>
            <w:tc>
              <w:tcPr>
                <w:tcW w:w="1986" w:type="dxa"/>
                <w:tcBorders>
                  <w:top w:val="single" w:sz="4" w:space="0" w:color="auto"/>
                  <w:left w:val="single" w:sz="4" w:space="0" w:color="auto"/>
                  <w:bottom w:val="single" w:sz="4" w:space="0" w:color="auto"/>
                  <w:right w:val="single" w:sz="4" w:space="0" w:color="auto"/>
                </w:tcBorders>
              </w:tcPr>
              <w:p w:rsidR="00CA7EFD" w:rsidRDefault="00CA7EFD">
                <w:pPr>
                  <w:jc w:val="center"/>
                  <w:rPr>
                    <w:strike/>
                    <w:szCs w:val="24"/>
                  </w:rPr>
                </w:pPr>
              </w:p>
            </w:tc>
            <w:tc>
              <w:tcPr>
                <w:tcW w:w="1799" w:type="dxa"/>
                <w:tcBorders>
                  <w:top w:val="single" w:sz="4" w:space="0" w:color="auto"/>
                  <w:left w:val="single" w:sz="4" w:space="0" w:color="auto"/>
                  <w:bottom w:val="single" w:sz="4" w:space="0" w:color="auto"/>
                  <w:right w:val="single" w:sz="4" w:space="0" w:color="auto"/>
                </w:tcBorders>
              </w:tcPr>
              <w:p w:rsidR="00CA7EFD" w:rsidRDefault="00CA7EFD">
                <w:pPr>
                  <w:rPr>
                    <w:strike/>
                    <w:szCs w:val="24"/>
                  </w:rPr>
                </w:pPr>
              </w:p>
              <w:p w:rsidR="00CA7EFD" w:rsidRDefault="005A09F0">
                <w:pPr>
                  <w:jc w:val="center"/>
                  <w:rPr>
                    <w:strike/>
                    <w:szCs w:val="24"/>
                  </w:rPr>
                </w:pPr>
                <w:r>
                  <w:rPr>
                    <w:strike/>
                    <w:szCs w:val="24"/>
                  </w:rPr>
                  <w:t>–</w:t>
                </w:r>
              </w:p>
            </w:tc>
            <w:tc>
              <w:tcPr>
                <w:tcW w:w="1888" w:type="dxa"/>
                <w:tcBorders>
                  <w:top w:val="single" w:sz="4" w:space="0" w:color="auto"/>
                  <w:left w:val="single" w:sz="4" w:space="0" w:color="auto"/>
                  <w:bottom w:val="single" w:sz="4" w:space="0" w:color="auto"/>
                  <w:right w:val="single" w:sz="4" w:space="0" w:color="auto"/>
                </w:tcBorders>
              </w:tcPr>
              <w:p w:rsidR="00CA7EFD" w:rsidRDefault="00CA7EFD">
                <w:pPr>
                  <w:jc w:val="both"/>
                  <w:rPr>
                    <w:strike/>
                    <w:szCs w:val="24"/>
                  </w:rPr>
                </w:pPr>
              </w:p>
            </w:tc>
          </w:tr>
        </w:tbl>
        <w:p w:rsidR="00CA7EFD" w:rsidRDefault="00CA7EFD">
          <w:pPr>
            <w:jc w:val="center"/>
            <w:rPr>
              <w:szCs w:val="24"/>
            </w:rPr>
          </w:pPr>
        </w:p>
        <w:p w:rsidR="00CA7EFD" w:rsidRDefault="005A09F0">
          <w:pPr>
            <w:jc w:val="center"/>
            <w:rPr>
              <w:szCs w:val="24"/>
            </w:rPr>
          </w:pPr>
          <w:r>
            <w:rPr>
              <w:szCs w:val="24"/>
            </w:rPr>
            <w:t>______________________</w:t>
          </w:r>
        </w:p>
        <w:p w:rsidR="00CA7EFD" w:rsidRDefault="00CA7EFD">
          <w:pPr>
            <w:rPr>
              <w:szCs w:val="24"/>
            </w:rPr>
            <w:sectPr w:rsidR="00CA7EFD">
              <w:pgSz w:w="11907" w:h="16840"/>
              <w:pgMar w:top="1134" w:right="708" w:bottom="1134" w:left="1701" w:header="720" w:footer="720" w:gutter="0"/>
              <w:pgNumType w:start="1"/>
              <w:cols w:space="1296"/>
              <w:titlePg/>
              <w:docGrid w:linePitch="326"/>
            </w:sectPr>
          </w:pPr>
        </w:p>
        <w:p w:rsidR="00CA7EFD" w:rsidRDefault="00F64595">
          <w:pPr>
            <w:tabs>
              <w:tab w:val="center" w:pos="4986"/>
              <w:tab w:val="right" w:pos="9972"/>
            </w:tabs>
            <w:rPr>
              <w:rFonts w:ascii="Arial Narrow" w:hAnsi="Arial Narrow"/>
            </w:rPr>
          </w:pPr>
        </w:p>
      </w:sdtContent>
    </w:sdt>
    <w:sdt>
      <w:sdtPr>
        <w:alias w:val="3 pr."/>
        <w:tag w:val="part_a8aad4f97d8241ecb4a8ed56c157e4e6"/>
        <w:id w:val="25543601"/>
        <w:lock w:val="sdtLocked"/>
      </w:sdtPr>
      <w:sdtEndPr/>
      <w:sdtContent>
        <w:p w:rsidR="00D65B27" w:rsidRDefault="005A09F0">
          <w:pPr>
            <w:ind w:left="6379"/>
            <w:rPr>
              <w:szCs w:val="24"/>
            </w:rPr>
          </w:pPr>
          <w:r>
            <w:rPr>
              <w:szCs w:val="24"/>
            </w:rPr>
            <w:t xml:space="preserve">Širdies ir kraujagyslių ligų </w:t>
          </w:r>
        </w:p>
        <w:p w:rsidR="00D65B27" w:rsidRDefault="005A09F0">
          <w:pPr>
            <w:ind w:left="6379"/>
            <w:rPr>
              <w:szCs w:val="24"/>
            </w:rPr>
          </w:pPr>
          <w:r>
            <w:rPr>
              <w:szCs w:val="24"/>
            </w:rPr>
            <w:t xml:space="preserve">rizikos grupės asmenų sveikatos </w:t>
          </w:r>
        </w:p>
        <w:p w:rsidR="00CA7EFD" w:rsidRDefault="005A09F0">
          <w:pPr>
            <w:ind w:left="6379"/>
            <w:rPr>
              <w:szCs w:val="24"/>
            </w:rPr>
          </w:pPr>
          <w:r>
            <w:rPr>
              <w:szCs w:val="24"/>
            </w:rPr>
            <w:t>stiprinimo tvarkos aprašo</w:t>
          </w:r>
        </w:p>
        <w:p w:rsidR="00CA7EFD" w:rsidRDefault="00F64595">
          <w:pPr>
            <w:ind w:left="6379"/>
            <w:rPr>
              <w:szCs w:val="24"/>
            </w:rPr>
          </w:pPr>
          <w:sdt>
            <w:sdtPr>
              <w:alias w:val="Numeris"/>
              <w:tag w:val="nr_a8aad4f97d8241ecb4a8ed56c157e4e6"/>
              <w:id w:val="25543585"/>
              <w:lock w:val="sdtLocked"/>
            </w:sdtPr>
            <w:sdtEndPr/>
            <w:sdtContent>
              <w:r w:rsidR="005A09F0">
                <w:rPr>
                  <w:szCs w:val="24"/>
                </w:rPr>
                <w:t>3</w:t>
              </w:r>
            </w:sdtContent>
          </w:sdt>
          <w:r w:rsidR="005A09F0">
            <w:rPr>
              <w:szCs w:val="24"/>
            </w:rPr>
            <w:t xml:space="preserve"> priedas</w:t>
          </w:r>
        </w:p>
        <w:p w:rsidR="00CA7EFD" w:rsidRDefault="00CA7EFD">
          <w:pPr>
            <w:jc w:val="both"/>
            <w:rPr>
              <w:szCs w:val="24"/>
            </w:rPr>
          </w:pPr>
        </w:p>
        <w:p w:rsidR="00CA7EFD" w:rsidRDefault="00CA7EFD">
          <w:pPr>
            <w:jc w:val="both"/>
            <w:rPr>
              <w:szCs w:val="24"/>
            </w:rPr>
          </w:pPr>
        </w:p>
        <w:p w:rsidR="00CA7EFD" w:rsidRDefault="00F64595">
          <w:pPr>
            <w:jc w:val="center"/>
            <w:rPr>
              <w:b/>
              <w:szCs w:val="24"/>
            </w:rPr>
          </w:pPr>
          <w:sdt>
            <w:sdtPr>
              <w:alias w:val="Pavadinimas"/>
              <w:tag w:val="title_a8aad4f97d8241ecb4a8ed56c157e4e6"/>
              <w:id w:val="25543586"/>
              <w:lock w:val="sdtLocked"/>
            </w:sdtPr>
            <w:sdtEndPr/>
            <w:sdtContent>
              <w:r w:rsidR="005A09F0">
                <w:rPr>
                  <w:b/>
                  <w:bCs/>
                  <w:szCs w:val="24"/>
                </w:rPr>
                <w:t>SVEIKATOS STIPRINIMO PROGRAMOS</w:t>
              </w:r>
              <w:r w:rsidR="005A09F0">
                <w:rPr>
                  <w:b/>
                  <w:szCs w:val="24"/>
                </w:rPr>
                <w:t xml:space="preserve"> EFEKTYVUMO ĮVERTINIMO KLAUSIMYNAS</w:t>
              </w:r>
            </w:sdtContent>
          </w:sdt>
        </w:p>
        <w:p w:rsidR="00CA7EFD" w:rsidRDefault="00CA7EFD">
          <w:pPr>
            <w:jc w:val="center"/>
            <w:rPr>
              <w:b/>
              <w:szCs w:val="24"/>
            </w:rPr>
          </w:pPr>
        </w:p>
        <w:p w:rsidR="00CA7EFD" w:rsidRDefault="005A09F0">
          <w:pPr>
            <w:jc w:val="center"/>
            <w:rPr>
              <w:szCs w:val="24"/>
            </w:rPr>
          </w:pPr>
          <w:r>
            <w:rPr>
              <w:szCs w:val="24"/>
            </w:rPr>
            <w:t>(pažymėkite priimtiną atsakymo variantą ar įrašykite savo atsakymą)</w:t>
          </w:r>
        </w:p>
        <w:p w:rsidR="00CA7EFD" w:rsidRDefault="00CA7EFD">
          <w:pPr>
            <w:ind w:firstLine="709"/>
            <w:jc w:val="both"/>
            <w:rPr>
              <w:szCs w:val="24"/>
            </w:rPr>
          </w:pPr>
        </w:p>
        <w:p w:rsidR="00CA7EFD" w:rsidRDefault="005A09F0">
          <w:pPr>
            <w:ind w:firstLine="709"/>
            <w:jc w:val="both"/>
            <w:rPr>
              <w:szCs w:val="24"/>
            </w:rPr>
          </w:pPr>
          <w:r>
            <w:rPr>
              <w:szCs w:val="24"/>
            </w:rPr>
            <w:t>1. Jūsų lytis ‒ vyras, moteris.</w:t>
          </w:r>
        </w:p>
        <w:p w:rsidR="00CA7EFD" w:rsidRDefault="005A09F0">
          <w:pPr>
            <w:ind w:firstLine="709"/>
            <w:jc w:val="both"/>
            <w:rPr>
              <w:szCs w:val="24"/>
            </w:rPr>
          </w:pPr>
          <w:r>
            <w:rPr>
              <w:szCs w:val="24"/>
            </w:rPr>
            <w:t>2. Gyvenamoji vieta (</w:t>
          </w:r>
          <w:r>
            <w:rPr>
              <w:i/>
              <w:szCs w:val="24"/>
            </w:rPr>
            <w:t>miesto ar rajono pavadinimas</w:t>
          </w:r>
          <w:r>
            <w:rPr>
              <w:szCs w:val="24"/>
            </w:rPr>
            <w:t>) ...........................................................</w:t>
          </w:r>
        </w:p>
        <w:p w:rsidR="00CA7EFD" w:rsidRDefault="005A09F0">
          <w:pPr>
            <w:ind w:firstLine="709"/>
            <w:jc w:val="both"/>
            <w:rPr>
              <w:szCs w:val="24"/>
            </w:rPr>
          </w:pPr>
          <w:r>
            <w:rPr>
              <w:szCs w:val="24"/>
            </w:rPr>
            <w:t xml:space="preserve">3. Kokią įtaką Jūsų gyvensenos ir sveikatos būklės rodikliams turėjo dalyvavimas sveikatos stiprinimo programoje? </w:t>
          </w:r>
          <w:r>
            <w:rPr>
              <w:i/>
              <w:szCs w:val="24"/>
            </w:rPr>
            <w:t>(Jei kurio nors rodiklio reikšmė iki dalyvavimo programoje pradžios buvo normali, pažymėkite atsakymą „nežinau“)</w:t>
          </w:r>
          <w:r>
            <w:rPr>
              <w:szCs w:val="24"/>
            </w:rPr>
            <w:t>:</w:t>
          </w:r>
        </w:p>
        <w:p w:rsidR="00CA7EFD" w:rsidRDefault="00CA7EFD">
          <w:pPr>
            <w:ind w:firstLine="709"/>
            <w:jc w:val="both"/>
            <w:rPr>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3699"/>
            <w:gridCol w:w="1701"/>
            <w:gridCol w:w="1701"/>
            <w:gridCol w:w="1949"/>
          </w:tblGrid>
          <w:tr w:rsidR="00CA7EFD">
            <w:trPr>
              <w:trHeight w:val="50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3.1.</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Sumažėjo kūno masė</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0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3.2.</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i/>
                    <w:szCs w:val="24"/>
                  </w:rPr>
                </w:pPr>
                <w:r>
                  <w:rPr>
                    <w:szCs w:val="24"/>
                  </w:rPr>
                  <w:t>Sumažėjo liemens apimtis</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16"/>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3.3.</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Sulėtėjo pulsas sėdint</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16"/>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3.4.</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Sumažėjo arterinis kraujo spaudimas</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3.5.</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Sumažėjo bendrojo cholesterolio koncentracija</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3.6.</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Sumažėjo mažo tankio lipoproteinų (MTL) koncentracija</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3.7.</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Padidėjo didelio tankio lipoproteinų (DTL) koncentracija</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3.8.</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 xml:space="preserve">Sumažėjo </w:t>
                </w:r>
                <w:proofErr w:type="spellStart"/>
                <w:r>
                  <w:rPr>
                    <w:szCs w:val="24"/>
                  </w:rPr>
                  <w:t>trigliceridų</w:t>
                </w:r>
                <w:proofErr w:type="spellEnd"/>
                <w:r>
                  <w:rPr>
                    <w:szCs w:val="24"/>
                  </w:rPr>
                  <w:t xml:space="preserve"> koncentracija</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3.9.</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Sumažėjo gliukozės koncentracija</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3.10.</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Padidėjo fizinis aktyvumas</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3.11.</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Valgote daugiau daržovių ir vaisių</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3.12.</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Vartojate mažiau druskos</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3.13.</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Vartojate mažiau riebalų, riebaus maisto</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3.14.</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Vartojate mažiau saldaus maisto</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4.15.</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Pagerėjo Jūsų savijauta</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nežinau</w:t>
                </w:r>
              </w:p>
            </w:tc>
          </w:tr>
          <w:tr w:rsidR="00CA7EFD">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3.16.</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Metėte rūkyti arba surūkote mažiau cigarečių</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esu nerūkantis</w:t>
                </w:r>
              </w:p>
            </w:tc>
          </w:tr>
          <w:tr w:rsidR="00CA7EFD">
            <w:trPr>
              <w:trHeight w:val="511"/>
            </w:trPr>
            <w:tc>
              <w:tcPr>
                <w:tcW w:w="696"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3.17.</w:t>
                </w:r>
              </w:p>
            </w:tc>
            <w:tc>
              <w:tcPr>
                <w:tcW w:w="369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Vartojate mažiau alkoholio</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taip</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w:t>
                </w:r>
              </w:p>
            </w:tc>
            <w:tc>
              <w:tcPr>
                <w:tcW w:w="1949"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nevartoju arba labai retai</w:t>
                </w:r>
              </w:p>
            </w:tc>
          </w:tr>
        </w:tbl>
        <w:p w:rsidR="00CA7EFD" w:rsidRDefault="00CA7EFD">
          <w:pPr>
            <w:ind w:firstLine="709"/>
            <w:jc w:val="both"/>
            <w:rPr>
              <w:szCs w:val="24"/>
            </w:rPr>
          </w:pPr>
        </w:p>
        <w:p w:rsidR="00CA7EFD" w:rsidRDefault="005A09F0">
          <w:pPr>
            <w:ind w:firstLine="709"/>
            <w:jc w:val="both"/>
            <w:rPr>
              <w:szCs w:val="24"/>
            </w:rPr>
          </w:pPr>
          <w:r>
            <w:rPr>
              <w:szCs w:val="24"/>
            </w:rPr>
            <w:t xml:space="preserve">4. Kaip vertinate sveikatos stiprinimo programos </w:t>
          </w:r>
          <w:proofErr w:type="spellStart"/>
          <w:r>
            <w:rPr>
              <w:szCs w:val="24"/>
            </w:rPr>
            <w:t>užsiėmimus</w:t>
          </w:r>
          <w:proofErr w:type="spellEnd"/>
          <w:r>
            <w:rPr>
              <w:szCs w:val="24"/>
            </w:rPr>
            <w:t>?</w:t>
          </w:r>
        </w:p>
        <w:p w:rsidR="00CA7EFD" w:rsidRDefault="00CA7EFD">
          <w:pPr>
            <w:ind w:firstLine="709"/>
            <w:jc w:val="both"/>
            <w:rPr>
              <w:szCs w:val="24"/>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713"/>
            <w:gridCol w:w="1674"/>
            <w:gridCol w:w="1701"/>
            <w:gridCol w:w="2012"/>
          </w:tblGrid>
          <w:tr w:rsidR="00CA7EFD">
            <w:tc>
              <w:tcPr>
                <w:tcW w:w="709" w:type="dxa"/>
                <w:tcBorders>
                  <w:top w:val="single" w:sz="4" w:space="0" w:color="auto"/>
                  <w:left w:val="single" w:sz="4" w:space="0" w:color="auto"/>
                  <w:bottom w:val="single" w:sz="4" w:space="0" w:color="auto"/>
                  <w:right w:val="single" w:sz="4" w:space="0" w:color="auto"/>
                </w:tcBorders>
              </w:tcPr>
              <w:p w:rsidR="00CA7EFD" w:rsidRDefault="005A09F0">
                <w:pPr>
                  <w:spacing w:line="360" w:lineRule="auto"/>
                  <w:rPr>
                    <w:szCs w:val="24"/>
                  </w:rPr>
                </w:pPr>
                <w:r>
                  <w:rPr>
                    <w:szCs w:val="24"/>
                  </w:rPr>
                  <w:t>4.1.</w:t>
                </w:r>
              </w:p>
            </w:tc>
            <w:tc>
              <w:tcPr>
                <w:tcW w:w="3713" w:type="dxa"/>
                <w:tcBorders>
                  <w:top w:val="single" w:sz="4" w:space="0" w:color="auto"/>
                  <w:left w:val="single" w:sz="4" w:space="0" w:color="auto"/>
                  <w:bottom w:val="single" w:sz="4" w:space="0" w:color="auto"/>
                  <w:right w:val="single" w:sz="4" w:space="0" w:color="auto"/>
                </w:tcBorders>
                <w:vAlign w:val="center"/>
                <w:hideMark/>
              </w:tcPr>
              <w:p w:rsidR="00CA7EFD" w:rsidRDefault="005A09F0">
                <w:pPr>
                  <w:spacing w:line="360" w:lineRule="auto"/>
                  <w:rPr>
                    <w:i/>
                    <w:szCs w:val="24"/>
                  </w:rPr>
                </w:pPr>
                <w:r>
                  <w:rPr>
                    <w:szCs w:val="24"/>
                  </w:rPr>
                  <w:t>Organizavimas</w:t>
                </w:r>
              </w:p>
            </w:tc>
            <w:tc>
              <w:tcPr>
                <w:tcW w:w="1674" w:type="dxa"/>
                <w:tcBorders>
                  <w:top w:val="single" w:sz="4" w:space="0" w:color="auto"/>
                  <w:left w:val="single" w:sz="4" w:space="0" w:color="auto"/>
                  <w:bottom w:val="single" w:sz="4" w:space="0" w:color="auto"/>
                  <w:right w:val="single" w:sz="4" w:space="0" w:color="auto"/>
                </w:tcBorders>
                <w:vAlign w:val="center"/>
              </w:tcPr>
              <w:p w:rsidR="00CA7EFD" w:rsidRDefault="005A09F0">
                <w:pPr>
                  <w:spacing w:line="360" w:lineRule="auto"/>
                  <w:ind w:firstLine="34"/>
                  <w:jc w:val="center"/>
                  <w:rPr>
                    <w:szCs w:val="24"/>
                  </w:rPr>
                </w:pPr>
                <w:r>
                  <w:rPr>
                    <w:szCs w:val="24"/>
                  </w:rPr>
                  <w:t>gerai</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spacing w:line="360" w:lineRule="auto"/>
                  <w:jc w:val="center"/>
                  <w:rPr>
                    <w:szCs w:val="24"/>
                  </w:rPr>
                </w:pPr>
                <w:r>
                  <w:rPr>
                    <w:szCs w:val="24"/>
                  </w:rPr>
                  <w:t>patenkinamai</w:t>
                </w:r>
              </w:p>
            </w:tc>
            <w:tc>
              <w:tcPr>
                <w:tcW w:w="2012" w:type="dxa"/>
                <w:tcBorders>
                  <w:top w:val="single" w:sz="4" w:space="0" w:color="auto"/>
                  <w:left w:val="single" w:sz="4" w:space="0" w:color="auto"/>
                  <w:bottom w:val="single" w:sz="4" w:space="0" w:color="auto"/>
                  <w:right w:val="single" w:sz="4" w:space="0" w:color="auto"/>
                </w:tcBorders>
                <w:vAlign w:val="center"/>
              </w:tcPr>
              <w:p w:rsidR="00CA7EFD" w:rsidRDefault="005A09F0">
                <w:pPr>
                  <w:spacing w:line="360" w:lineRule="auto"/>
                  <w:ind w:firstLine="35"/>
                  <w:jc w:val="center"/>
                  <w:rPr>
                    <w:szCs w:val="24"/>
                  </w:rPr>
                </w:pPr>
                <w:r>
                  <w:rPr>
                    <w:szCs w:val="24"/>
                  </w:rPr>
                  <w:t>nepatenkinamai</w:t>
                </w:r>
              </w:p>
            </w:tc>
          </w:tr>
          <w:tr w:rsidR="00CA7EFD">
            <w:tc>
              <w:tcPr>
                <w:tcW w:w="709" w:type="dxa"/>
                <w:tcBorders>
                  <w:top w:val="single" w:sz="4" w:space="0" w:color="auto"/>
                  <w:left w:val="single" w:sz="4" w:space="0" w:color="auto"/>
                  <w:bottom w:val="single" w:sz="4" w:space="0" w:color="auto"/>
                  <w:right w:val="single" w:sz="4" w:space="0" w:color="auto"/>
                </w:tcBorders>
              </w:tcPr>
              <w:p w:rsidR="00CA7EFD" w:rsidRDefault="005A09F0">
                <w:pPr>
                  <w:spacing w:line="360" w:lineRule="auto"/>
                  <w:rPr>
                    <w:szCs w:val="24"/>
                  </w:rPr>
                </w:pPr>
                <w:r>
                  <w:rPr>
                    <w:szCs w:val="24"/>
                  </w:rPr>
                  <w:t>4.2.</w:t>
                </w:r>
              </w:p>
            </w:tc>
            <w:tc>
              <w:tcPr>
                <w:tcW w:w="3713" w:type="dxa"/>
                <w:tcBorders>
                  <w:top w:val="single" w:sz="4" w:space="0" w:color="auto"/>
                  <w:left w:val="single" w:sz="4" w:space="0" w:color="auto"/>
                  <w:bottom w:val="single" w:sz="4" w:space="0" w:color="auto"/>
                  <w:right w:val="single" w:sz="4" w:space="0" w:color="auto"/>
                </w:tcBorders>
                <w:vAlign w:val="center"/>
                <w:hideMark/>
              </w:tcPr>
              <w:p w:rsidR="00CA7EFD" w:rsidRDefault="005A09F0">
                <w:pPr>
                  <w:spacing w:line="360" w:lineRule="auto"/>
                  <w:rPr>
                    <w:szCs w:val="24"/>
                  </w:rPr>
                </w:pPr>
                <w:r>
                  <w:rPr>
                    <w:szCs w:val="24"/>
                  </w:rPr>
                  <w:t>Aktualumas</w:t>
                </w:r>
              </w:p>
            </w:tc>
            <w:tc>
              <w:tcPr>
                <w:tcW w:w="1674" w:type="dxa"/>
                <w:tcBorders>
                  <w:top w:val="single" w:sz="4" w:space="0" w:color="auto"/>
                  <w:left w:val="single" w:sz="4" w:space="0" w:color="auto"/>
                  <w:bottom w:val="single" w:sz="4" w:space="0" w:color="auto"/>
                  <w:right w:val="single" w:sz="4" w:space="0" w:color="auto"/>
                </w:tcBorders>
                <w:vAlign w:val="center"/>
              </w:tcPr>
              <w:p w:rsidR="00CA7EFD" w:rsidRDefault="005A09F0">
                <w:pPr>
                  <w:spacing w:line="360" w:lineRule="auto"/>
                  <w:ind w:firstLine="34"/>
                  <w:jc w:val="center"/>
                  <w:rPr>
                    <w:szCs w:val="24"/>
                  </w:rPr>
                </w:pPr>
                <w:r>
                  <w:rPr>
                    <w:szCs w:val="24"/>
                  </w:rPr>
                  <w:t>gerai</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spacing w:line="360" w:lineRule="auto"/>
                  <w:jc w:val="center"/>
                  <w:rPr>
                    <w:szCs w:val="24"/>
                  </w:rPr>
                </w:pPr>
                <w:r>
                  <w:rPr>
                    <w:szCs w:val="24"/>
                  </w:rPr>
                  <w:t>patenkinamai</w:t>
                </w:r>
              </w:p>
            </w:tc>
            <w:tc>
              <w:tcPr>
                <w:tcW w:w="2012" w:type="dxa"/>
                <w:tcBorders>
                  <w:top w:val="single" w:sz="4" w:space="0" w:color="auto"/>
                  <w:left w:val="single" w:sz="4" w:space="0" w:color="auto"/>
                  <w:bottom w:val="single" w:sz="4" w:space="0" w:color="auto"/>
                  <w:right w:val="single" w:sz="4" w:space="0" w:color="auto"/>
                </w:tcBorders>
                <w:vAlign w:val="center"/>
              </w:tcPr>
              <w:p w:rsidR="00CA7EFD" w:rsidRDefault="005A09F0">
                <w:pPr>
                  <w:spacing w:line="360" w:lineRule="auto"/>
                  <w:ind w:firstLine="35"/>
                  <w:jc w:val="center"/>
                  <w:rPr>
                    <w:szCs w:val="24"/>
                  </w:rPr>
                </w:pPr>
                <w:r>
                  <w:rPr>
                    <w:szCs w:val="24"/>
                  </w:rPr>
                  <w:t>nepatenkinamai</w:t>
                </w:r>
              </w:p>
            </w:tc>
          </w:tr>
          <w:tr w:rsidR="00CA7EFD">
            <w:tc>
              <w:tcPr>
                <w:tcW w:w="709" w:type="dxa"/>
                <w:tcBorders>
                  <w:top w:val="single" w:sz="4" w:space="0" w:color="auto"/>
                  <w:left w:val="single" w:sz="4" w:space="0" w:color="auto"/>
                  <w:bottom w:val="single" w:sz="4" w:space="0" w:color="auto"/>
                  <w:right w:val="single" w:sz="4" w:space="0" w:color="auto"/>
                </w:tcBorders>
              </w:tcPr>
              <w:p w:rsidR="00CA7EFD" w:rsidRDefault="005A09F0">
                <w:pPr>
                  <w:spacing w:line="360" w:lineRule="auto"/>
                  <w:rPr>
                    <w:szCs w:val="24"/>
                  </w:rPr>
                </w:pPr>
                <w:r>
                  <w:rPr>
                    <w:szCs w:val="24"/>
                  </w:rPr>
                  <w:t>4.3.</w:t>
                </w:r>
              </w:p>
            </w:tc>
            <w:tc>
              <w:tcPr>
                <w:tcW w:w="3713" w:type="dxa"/>
                <w:tcBorders>
                  <w:top w:val="single" w:sz="4" w:space="0" w:color="auto"/>
                  <w:left w:val="single" w:sz="4" w:space="0" w:color="auto"/>
                  <w:bottom w:val="single" w:sz="4" w:space="0" w:color="auto"/>
                  <w:right w:val="single" w:sz="4" w:space="0" w:color="auto"/>
                </w:tcBorders>
                <w:vAlign w:val="center"/>
                <w:hideMark/>
              </w:tcPr>
              <w:p w:rsidR="00CA7EFD" w:rsidRDefault="005A09F0">
                <w:pPr>
                  <w:spacing w:line="360" w:lineRule="auto"/>
                  <w:rPr>
                    <w:szCs w:val="24"/>
                  </w:rPr>
                </w:pPr>
                <w:r>
                  <w:rPr>
                    <w:szCs w:val="24"/>
                  </w:rPr>
                  <w:t>Informacijos naudingumas</w:t>
                </w:r>
              </w:p>
            </w:tc>
            <w:tc>
              <w:tcPr>
                <w:tcW w:w="1674" w:type="dxa"/>
                <w:tcBorders>
                  <w:top w:val="single" w:sz="4" w:space="0" w:color="auto"/>
                  <w:left w:val="single" w:sz="4" w:space="0" w:color="auto"/>
                  <w:bottom w:val="single" w:sz="4" w:space="0" w:color="auto"/>
                  <w:right w:val="single" w:sz="4" w:space="0" w:color="auto"/>
                </w:tcBorders>
                <w:vAlign w:val="center"/>
              </w:tcPr>
              <w:p w:rsidR="00CA7EFD" w:rsidRDefault="005A09F0">
                <w:pPr>
                  <w:spacing w:line="360" w:lineRule="auto"/>
                  <w:ind w:firstLine="34"/>
                  <w:jc w:val="center"/>
                  <w:rPr>
                    <w:szCs w:val="24"/>
                  </w:rPr>
                </w:pPr>
                <w:r>
                  <w:rPr>
                    <w:szCs w:val="24"/>
                  </w:rPr>
                  <w:t>gerai</w:t>
                </w:r>
              </w:p>
            </w:tc>
            <w:tc>
              <w:tcPr>
                <w:tcW w:w="1701" w:type="dxa"/>
                <w:tcBorders>
                  <w:top w:val="single" w:sz="4" w:space="0" w:color="auto"/>
                  <w:left w:val="single" w:sz="4" w:space="0" w:color="auto"/>
                  <w:bottom w:val="single" w:sz="4" w:space="0" w:color="auto"/>
                  <w:right w:val="single" w:sz="4" w:space="0" w:color="auto"/>
                </w:tcBorders>
                <w:vAlign w:val="center"/>
              </w:tcPr>
              <w:p w:rsidR="00CA7EFD" w:rsidRDefault="005A09F0">
                <w:pPr>
                  <w:spacing w:line="360" w:lineRule="auto"/>
                  <w:jc w:val="center"/>
                  <w:rPr>
                    <w:szCs w:val="24"/>
                  </w:rPr>
                </w:pPr>
                <w:r>
                  <w:rPr>
                    <w:szCs w:val="24"/>
                  </w:rPr>
                  <w:t>patenkinamai</w:t>
                </w:r>
              </w:p>
            </w:tc>
            <w:tc>
              <w:tcPr>
                <w:tcW w:w="2012" w:type="dxa"/>
                <w:tcBorders>
                  <w:top w:val="single" w:sz="4" w:space="0" w:color="auto"/>
                  <w:left w:val="single" w:sz="4" w:space="0" w:color="auto"/>
                  <w:bottom w:val="single" w:sz="4" w:space="0" w:color="auto"/>
                  <w:right w:val="single" w:sz="4" w:space="0" w:color="auto"/>
                </w:tcBorders>
                <w:vAlign w:val="center"/>
              </w:tcPr>
              <w:p w:rsidR="00CA7EFD" w:rsidRDefault="005A09F0">
                <w:pPr>
                  <w:spacing w:line="360" w:lineRule="auto"/>
                  <w:ind w:firstLine="35"/>
                  <w:jc w:val="center"/>
                  <w:rPr>
                    <w:szCs w:val="24"/>
                  </w:rPr>
                </w:pPr>
                <w:r>
                  <w:rPr>
                    <w:szCs w:val="24"/>
                  </w:rPr>
                  <w:t>nepatenkinamai</w:t>
                </w:r>
              </w:p>
            </w:tc>
          </w:tr>
        </w:tbl>
        <w:p w:rsidR="00CA7EFD" w:rsidRDefault="00CA7EFD">
          <w:pPr>
            <w:ind w:firstLine="709"/>
            <w:jc w:val="both"/>
            <w:rPr>
              <w:szCs w:val="24"/>
            </w:rPr>
          </w:pPr>
        </w:p>
        <w:p w:rsidR="00CA7EFD" w:rsidRDefault="005A09F0">
          <w:pPr>
            <w:ind w:firstLine="709"/>
            <w:jc w:val="both"/>
            <w:rPr>
              <w:szCs w:val="24"/>
            </w:rPr>
          </w:pPr>
          <w:r>
            <w:rPr>
              <w:szCs w:val="24"/>
            </w:rPr>
            <w:t>5. Kurie pranešimai ar praktiniai užsiėmimai Jums buvo įdomiausi, vertingiausi ir kodėl?</w:t>
          </w:r>
        </w:p>
        <w:p w:rsidR="00CA7EFD" w:rsidRDefault="00CA7EFD">
          <w:pPr>
            <w:ind w:firstLine="709"/>
            <w:jc w:val="both"/>
            <w:rPr>
              <w:szCs w:val="24"/>
            </w:rPr>
          </w:pPr>
        </w:p>
        <w:p w:rsidR="00CA7EFD" w:rsidRDefault="005A09F0">
          <w:pPr>
            <w:jc w:val="both"/>
            <w:rPr>
              <w:szCs w:val="24"/>
            </w:rPr>
          </w:pPr>
          <w:r>
            <w:rPr>
              <w:szCs w:val="24"/>
            </w:rPr>
            <w:t>.............................................................................................................................................................</w:t>
          </w:r>
        </w:p>
        <w:p w:rsidR="00CA7EFD" w:rsidRDefault="00CA7EFD">
          <w:pPr>
            <w:jc w:val="both"/>
            <w:rPr>
              <w:szCs w:val="24"/>
            </w:rPr>
          </w:pPr>
        </w:p>
        <w:p w:rsidR="00CA7EFD" w:rsidRDefault="005A09F0">
          <w:pPr>
            <w:jc w:val="both"/>
            <w:rPr>
              <w:szCs w:val="24"/>
            </w:rPr>
          </w:pPr>
          <w:r>
            <w:rPr>
              <w:szCs w:val="24"/>
            </w:rPr>
            <w:t>...........................................................................................................................................................</w:t>
          </w:r>
        </w:p>
        <w:p w:rsidR="00CA7EFD" w:rsidRDefault="00CA7EFD">
          <w:pPr>
            <w:jc w:val="both"/>
            <w:rPr>
              <w:szCs w:val="24"/>
            </w:rPr>
          </w:pPr>
        </w:p>
        <w:p w:rsidR="00CA7EFD" w:rsidRDefault="005A09F0">
          <w:pPr>
            <w:jc w:val="both"/>
            <w:rPr>
              <w:szCs w:val="24"/>
            </w:rPr>
          </w:pPr>
          <w:r>
            <w:rPr>
              <w:szCs w:val="24"/>
            </w:rPr>
            <w:t>...........................................................................................................................................................</w:t>
          </w:r>
        </w:p>
        <w:p w:rsidR="00CA7EFD" w:rsidRDefault="00CA7EFD">
          <w:pPr>
            <w:ind w:firstLine="709"/>
            <w:jc w:val="both"/>
            <w:rPr>
              <w:szCs w:val="24"/>
            </w:rPr>
          </w:pPr>
        </w:p>
        <w:p w:rsidR="00CA7EFD" w:rsidRDefault="005A09F0">
          <w:pPr>
            <w:ind w:firstLine="709"/>
            <w:jc w:val="both"/>
            <w:rPr>
              <w:szCs w:val="24"/>
            </w:rPr>
          </w:pPr>
          <w:r>
            <w:rPr>
              <w:szCs w:val="24"/>
            </w:rPr>
            <w:t xml:space="preserve">6. Kokių turėtumėte pasiūlymų organizatoriams: </w:t>
          </w:r>
        </w:p>
        <w:p w:rsidR="00CA7EFD" w:rsidRDefault="00CA7EFD">
          <w:pPr>
            <w:ind w:firstLine="709"/>
            <w:jc w:val="both"/>
            <w:rPr>
              <w:szCs w:val="24"/>
            </w:rPr>
          </w:pPr>
        </w:p>
        <w:p w:rsidR="00CA7EFD" w:rsidRDefault="005A09F0">
          <w:pPr>
            <w:jc w:val="both"/>
            <w:rPr>
              <w:szCs w:val="24"/>
            </w:rPr>
          </w:pPr>
          <w:r>
            <w:rPr>
              <w:szCs w:val="24"/>
            </w:rPr>
            <w:t>.............................................................................................................................................................</w:t>
          </w:r>
        </w:p>
        <w:p w:rsidR="00CA7EFD" w:rsidRDefault="00CA7EFD">
          <w:pPr>
            <w:jc w:val="both"/>
            <w:rPr>
              <w:szCs w:val="24"/>
            </w:rPr>
          </w:pPr>
        </w:p>
        <w:p w:rsidR="00CA7EFD" w:rsidRDefault="005A09F0">
          <w:pPr>
            <w:jc w:val="both"/>
            <w:rPr>
              <w:szCs w:val="24"/>
            </w:rPr>
          </w:pPr>
          <w:r>
            <w:rPr>
              <w:szCs w:val="24"/>
            </w:rPr>
            <w:t>.............................................................................................................................................................</w:t>
          </w:r>
        </w:p>
        <w:p w:rsidR="00CA7EFD" w:rsidRDefault="00CA7EFD">
          <w:pPr>
            <w:ind w:firstLine="709"/>
            <w:jc w:val="both"/>
            <w:rPr>
              <w:szCs w:val="24"/>
            </w:rPr>
          </w:pPr>
        </w:p>
        <w:p w:rsidR="00CA7EFD" w:rsidRDefault="005A09F0">
          <w:pPr>
            <w:ind w:firstLine="709"/>
            <w:jc w:val="both"/>
            <w:rPr>
              <w:szCs w:val="24"/>
            </w:rPr>
          </w:pPr>
          <w:r>
            <w:rPr>
              <w:szCs w:val="24"/>
            </w:rPr>
            <w:t>7. Jūsų vardas, pavardė (</w:t>
          </w:r>
          <w:r>
            <w:rPr>
              <w:i/>
              <w:szCs w:val="24"/>
            </w:rPr>
            <w:t>nurodyti</w:t>
          </w:r>
          <w:r>
            <w:rPr>
              <w:szCs w:val="24"/>
            </w:rPr>
            <w:t xml:space="preserve"> </w:t>
          </w:r>
          <w:r>
            <w:rPr>
              <w:i/>
              <w:szCs w:val="24"/>
            </w:rPr>
            <w:t>nebūtina</w:t>
          </w:r>
          <w:r>
            <w:rPr>
              <w:szCs w:val="24"/>
            </w:rPr>
            <w:t>) ...........................................................................</w:t>
          </w:r>
        </w:p>
        <w:p w:rsidR="00CA7EFD" w:rsidRDefault="00CA7EFD">
          <w:pPr>
            <w:ind w:firstLine="709"/>
            <w:jc w:val="both"/>
            <w:rPr>
              <w:szCs w:val="24"/>
            </w:rPr>
          </w:pPr>
        </w:p>
        <w:p w:rsidR="00CA7EFD" w:rsidRDefault="005A09F0">
          <w:pPr>
            <w:ind w:firstLine="709"/>
            <w:jc w:val="center"/>
            <w:rPr>
              <w:szCs w:val="24"/>
            </w:rPr>
          </w:pPr>
          <w:r>
            <w:rPr>
              <w:szCs w:val="24"/>
            </w:rPr>
            <w:t>_________________________</w:t>
          </w:r>
        </w:p>
        <w:p w:rsidR="00CA7EFD" w:rsidRDefault="00CA7EFD">
          <w:pPr>
            <w:ind w:firstLine="709"/>
            <w:jc w:val="center"/>
            <w:rPr>
              <w:szCs w:val="24"/>
            </w:rPr>
            <w:sectPr w:rsidR="00CA7EFD">
              <w:headerReference w:type="default" r:id="rId11"/>
              <w:headerReference w:type="first" r:id="rId12"/>
              <w:pgSz w:w="11906" w:h="16838" w:code="9"/>
              <w:pgMar w:top="1701" w:right="567" w:bottom="1134" w:left="1701" w:header="567" w:footer="567" w:gutter="0"/>
              <w:pgNumType w:start="1"/>
              <w:cols w:space="1296"/>
              <w:titlePg/>
              <w:docGrid w:linePitch="360"/>
            </w:sectPr>
          </w:pPr>
        </w:p>
        <w:p w:rsidR="00CA7EFD" w:rsidRDefault="00F64595">
          <w:pPr>
            <w:rPr>
              <w:rFonts w:eastAsia="Calibri"/>
              <w:szCs w:val="24"/>
            </w:rPr>
          </w:pPr>
        </w:p>
      </w:sdtContent>
    </w:sdt>
    <w:sdt>
      <w:sdtPr>
        <w:alias w:val="4 pr."/>
        <w:tag w:val="part_2e0f4a8b2ddf41479cee69cc1130b7e3"/>
        <w:id w:val="25543606"/>
        <w:lock w:val="sdtLocked"/>
      </w:sdtPr>
      <w:sdtEndPr/>
      <w:sdtContent>
        <w:p w:rsidR="00CA7EFD" w:rsidRDefault="005A09F0">
          <w:pPr>
            <w:ind w:left="6521"/>
            <w:jc w:val="both"/>
            <w:rPr>
              <w:rFonts w:eastAsia="Calibri"/>
              <w:szCs w:val="24"/>
            </w:rPr>
          </w:pPr>
          <w:r>
            <w:rPr>
              <w:rFonts w:eastAsia="Calibri"/>
              <w:szCs w:val="24"/>
            </w:rPr>
            <w:t>Širdies ir kraujagyslių ligų</w:t>
          </w:r>
        </w:p>
        <w:p w:rsidR="00CA7EFD" w:rsidRDefault="005A09F0">
          <w:pPr>
            <w:ind w:left="6521"/>
            <w:jc w:val="both"/>
            <w:rPr>
              <w:rFonts w:eastAsia="Calibri"/>
              <w:szCs w:val="24"/>
            </w:rPr>
          </w:pPr>
          <w:r>
            <w:rPr>
              <w:rFonts w:eastAsia="Calibri"/>
              <w:szCs w:val="24"/>
            </w:rPr>
            <w:t>rizikos grupės asmenų sveikatos</w:t>
          </w:r>
        </w:p>
        <w:p w:rsidR="00CA7EFD" w:rsidRDefault="005A09F0">
          <w:pPr>
            <w:ind w:left="6521"/>
            <w:jc w:val="both"/>
            <w:rPr>
              <w:rFonts w:eastAsia="Calibri"/>
              <w:szCs w:val="24"/>
            </w:rPr>
          </w:pPr>
          <w:r>
            <w:rPr>
              <w:rFonts w:eastAsia="Calibri"/>
              <w:szCs w:val="24"/>
            </w:rPr>
            <w:t>stiprinimo tvarkos aprašo</w:t>
          </w:r>
        </w:p>
        <w:p w:rsidR="00CA7EFD" w:rsidRDefault="00F64595">
          <w:pPr>
            <w:ind w:left="6521"/>
            <w:jc w:val="both"/>
            <w:rPr>
              <w:rFonts w:eastAsia="Calibri"/>
              <w:szCs w:val="24"/>
            </w:rPr>
          </w:pPr>
          <w:sdt>
            <w:sdtPr>
              <w:alias w:val="Numeris"/>
              <w:tag w:val="nr_2e0f4a8b2ddf41479cee69cc1130b7e3"/>
              <w:id w:val="25543602"/>
              <w:lock w:val="sdtLocked"/>
            </w:sdtPr>
            <w:sdtEndPr/>
            <w:sdtContent>
              <w:r w:rsidR="005A09F0">
                <w:rPr>
                  <w:rFonts w:eastAsia="Calibri"/>
                  <w:szCs w:val="24"/>
                </w:rPr>
                <w:t>4</w:t>
              </w:r>
            </w:sdtContent>
          </w:sdt>
          <w:r w:rsidR="005A09F0">
            <w:rPr>
              <w:rFonts w:eastAsia="Calibri"/>
              <w:szCs w:val="24"/>
            </w:rPr>
            <w:t xml:space="preserve"> priedas</w:t>
          </w:r>
        </w:p>
        <w:p w:rsidR="00CA7EFD" w:rsidRDefault="00CA7EFD">
          <w:pPr>
            <w:ind w:firstLine="709"/>
            <w:jc w:val="both"/>
            <w:rPr>
              <w:rFonts w:eastAsia="Calibri"/>
              <w:b/>
              <w:szCs w:val="24"/>
            </w:rPr>
          </w:pPr>
        </w:p>
        <w:p w:rsidR="00CA7EFD" w:rsidRDefault="00F64595">
          <w:pPr>
            <w:ind w:firstLine="709"/>
            <w:jc w:val="center"/>
            <w:rPr>
              <w:rFonts w:eastAsia="Calibri"/>
              <w:b/>
              <w:szCs w:val="24"/>
            </w:rPr>
          </w:pPr>
          <w:sdt>
            <w:sdtPr>
              <w:alias w:val="Pavadinimas"/>
              <w:tag w:val="title_2e0f4a8b2ddf41479cee69cc1130b7e3"/>
              <w:id w:val="25543603"/>
              <w:lock w:val="sdtLocked"/>
            </w:sdtPr>
            <w:sdtEndPr/>
            <w:sdtContent>
              <w:r w:rsidR="005A09F0">
                <w:rPr>
                  <w:rFonts w:eastAsia="Calibri"/>
                  <w:b/>
                  <w:szCs w:val="24"/>
                </w:rPr>
                <w:t>(Širdies ir kraujagyslių ligų rizikos grupės asmenų sveikatos stiprinimo programos vykdymo ataskaitos forma)</w:t>
              </w:r>
            </w:sdtContent>
          </w:sdt>
        </w:p>
        <w:p w:rsidR="00CA7EFD" w:rsidRDefault="00CA7EFD">
          <w:pPr>
            <w:ind w:firstLine="709"/>
            <w:jc w:val="center"/>
            <w:rPr>
              <w:rFonts w:eastAsia="Calibri"/>
              <w:szCs w:val="24"/>
            </w:rPr>
          </w:pPr>
        </w:p>
        <w:p w:rsidR="00CA7EFD" w:rsidRDefault="005A09F0">
          <w:pPr>
            <w:ind w:firstLine="709"/>
            <w:jc w:val="center"/>
            <w:rPr>
              <w:rFonts w:eastAsia="Calibri"/>
              <w:szCs w:val="24"/>
            </w:rPr>
          </w:pPr>
          <w:r>
            <w:rPr>
              <w:rFonts w:eastAsia="Calibri"/>
              <w:szCs w:val="24"/>
            </w:rPr>
            <w:t>___________________________________________________________</w:t>
          </w:r>
        </w:p>
        <w:p w:rsidR="00CA7EFD" w:rsidRDefault="005A09F0">
          <w:pPr>
            <w:ind w:firstLine="709"/>
            <w:jc w:val="center"/>
            <w:rPr>
              <w:rFonts w:eastAsia="Calibri"/>
              <w:szCs w:val="24"/>
            </w:rPr>
          </w:pPr>
          <w:r>
            <w:rPr>
              <w:rFonts w:eastAsia="Calibri"/>
              <w:szCs w:val="24"/>
            </w:rPr>
            <w:t>(įstaigos pavadinimas)</w:t>
          </w:r>
        </w:p>
        <w:p w:rsidR="00CA7EFD" w:rsidRDefault="00CA7EFD">
          <w:pPr>
            <w:ind w:firstLine="709"/>
            <w:jc w:val="center"/>
            <w:rPr>
              <w:rFonts w:eastAsia="Calibri"/>
              <w:szCs w:val="24"/>
            </w:rPr>
          </w:pPr>
        </w:p>
        <w:p w:rsidR="00CA7EFD" w:rsidRDefault="005A09F0">
          <w:pPr>
            <w:jc w:val="center"/>
            <w:rPr>
              <w:rFonts w:eastAsia="Calibri"/>
              <w:b/>
              <w:szCs w:val="24"/>
            </w:rPr>
          </w:pPr>
          <w:r>
            <w:rPr>
              <w:rFonts w:eastAsia="Calibri"/>
              <w:b/>
              <w:szCs w:val="24"/>
            </w:rPr>
            <w:t>20___ M. ŠIRDIES IR KRAUJAGYSLIŲ LIGŲ RIZIKOS GRUPĖS ASMENŲ</w:t>
          </w:r>
        </w:p>
        <w:p w:rsidR="00CA7EFD" w:rsidRDefault="005A09F0">
          <w:pPr>
            <w:jc w:val="center"/>
            <w:rPr>
              <w:rFonts w:eastAsia="Calibri"/>
              <w:b/>
              <w:szCs w:val="24"/>
            </w:rPr>
          </w:pPr>
          <w:r>
            <w:rPr>
              <w:rFonts w:eastAsia="Calibri"/>
              <w:b/>
              <w:szCs w:val="24"/>
            </w:rPr>
            <w:t>SVEIKATOS STIPRINIMO PROGRAMOS VYKDYMO</w:t>
          </w:r>
        </w:p>
        <w:p w:rsidR="00CA7EFD" w:rsidRDefault="005A09F0">
          <w:pPr>
            <w:jc w:val="center"/>
            <w:rPr>
              <w:rFonts w:eastAsia="Calibri"/>
              <w:b/>
              <w:szCs w:val="24"/>
            </w:rPr>
          </w:pPr>
          <w:r>
            <w:rPr>
              <w:rFonts w:eastAsia="Calibri"/>
              <w:b/>
              <w:szCs w:val="24"/>
            </w:rPr>
            <w:t>ATASKAITA</w:t>
          </w:r>
        </w:p>
        <w:p w:rsidR="00CA7EFD" w:rsidRDefault="00CA7EFD">
          <w:pPr>
            <w:jc w:val="center"/>
            <w:rPr>
              <w:rFonts w:eastAsia="Calibri"/>
              <w:b/>
              <w:szCs w:val="24"/>
            </w:rPr>
          </w:pPr>
        </w:p>
        <w:p w:rsidR="00CA7EFD" w:rsidRDefault="005A09F0">
          <w:pPr>
            <w:ind w:firstLine="142"/>
            <w:rPr>
              <w:rFonts w:eastAsia="Calibri"/>
              <w:szCs w:val="24"/>
            </w:rPr>
          </w:pPr>
          <w:r>
            <w:rPr>
              <w:rFonts w:eastAsia="Calibri"/>
              <w:szCs w:val="24"/>
            </w:rPr>
            <w:t>Programą pradėjusių rizikos grupės asmenų skaičius ........................</w:t>
          </w:r>
        </w:p>
        <w:p w:rsidR="00CA7EFD" w:rsidRDefault="005A09F0">
          <w:pPr>
            <w:ind w:firstLine="142"/>
            <w:rPr>
              <w:rFonts w:eastAsia="Calibri"/>
              <w:szCs w:val="24"/>
            </w:rPr>
          </w:pPr>
          <w:r>
            <w:rPr>
              <w:rFonts w:eastAsia="Calibri"/>
              <w:szCs w:val="24"/>
            </w:rPr>
            <w:t>Programą baigusių rizikos grupės asmenų skaičius ...........................</w:t>
          </w:r>
        </w:p>
        <w:p w:rsidR="00CA7EFD" w:rsidRDefault="005A09F0">
          <w:pPr>
            <w:ind w:firstLine="142"/>
            <w:jc w:val="both"/>
            <w:rPr>
              <w:szCs w:val="24"/>
            </w:rPr>
          </w:pPr>
          <w:r>
            <w:rPr>
              <w:szCs w:val="24"/>
            </w:rPr>
            <w:t>Programą baigusių asmenų gyvensenos ir sveikatos būklės rodiklių reikšmių pokyčių duomenys*:</w:t>
          </w:r>
        </w:p>
        <w:p w:rsidR="00CA7EFD" w:rsidRDefault="00CA7EFD">
          <w:pPr>
            <w:ind w:firstLine="709"/>
            <w:rPr>
              <w:rFonts w:eastAsia="Calibri"/>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19"/>
            <w:gridCol w:w="1984"/>
            <w:gridCol w:w="1985"/>
            <w:gridCol w:w="1843"/>
          </w:tblGrid>
          <w:tr w:rsidR="00CA7EFD">
            <w:trPr>
              <w:trHeight w:val="501"/>
            </w:trPr>
            <w:tc>
              <w:tcPr>
                <w:tcW w:w="567" w:type="dxa"/>
                <w:vMerge w:val="restart"/>
                <w:tcBorders>
                  <w:top w:val="single" w:sz="4" w:space="0" w:color="auto"/>
                  <w:left w:val="single" w:sz="4" w:space="0" w:color="auto"/>
                  <w:right w:val="single" w:sz="4" w:space="0" w:color="auto"/>
                </w:tcBorders>
                <w:vAlign w:val="center"/>
              </w:tcPr>
              <w:p w:rsidR="00CA7EFD" w:rsidRDefault="005A09F0">
                <w:pPr>
                  <w:jc w:val="center"/>
                  <w:rPr>
                    <w:szCs w:val="24"/>
                  </w:rPr>
                </w:pPr>
                <w:r>
                  <w:rPr>
                    <w:szCs w:val="24"/>
                  </w:rPr>
                  <w:t>Eil.</w:t>
                </w:r>
              </w:p>
              <w:p w:rsidR="00CA7EFD" w:rsidRDefault="005A09F0">
                <w:pPr>
                  <w:jc w:val="center"/>
                  <w:rPr>
                    <w:szCs w:val="24"/>
                  </w:rPr>
                </w:pPr>
                <w:r>
                  <w:rPr>
                    <w:szCs w:val="24"/>
                  </w:rPr>
                  <w:t>Nr.</w:t>
                </w:r>
              </w:p>
            </w:tc>
            <w:tc>
              <w:tcPr>
                <w:tcW w:w="3119" w:type="dxa"/>
                <w:vMerge w:val="restart"/>
                <w:tcBorders>
                  <w:top w:val="single" w:sz="4" w:space="0" w:color="auto"/>
                  <w:left w:val="single" w:sz="4" w:space="0" w:color="auto"/>
                  <w:right w:val="single" w:sz="4" w:space="0" w:color="auto"/>
                </w:tcBorders>
                <w:vAlign w:val="center"/>
                <w:hideMark/>
              </w:tcPr>
              <w:p w:rsidR="00CA7EFD" w:rsidRDefault="005A09F0">
                <w:pPr>
                  <w:ind w:firstLine="34"/>
                  <w:jc w:val="center"/>
                  <w:rPr>
                    <w:szCs w:val="24"/>
                  </w:rPr>
                </w:pPr>
                <w:r>
                  <w:rPr>
                    <w:szCs w:val="24"/>
                  </w:rPr>
                  <w:t>Rodikliai</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Rodiklių reikšmės</w:t>
                </w:r>
              </w:p>
            </w:tc>
          </w:tr>
          <w:tr w:rsidR="00CA7EFD">
            <w:trPr>
              <w:trHeight w:val="501"/>
            </w:trPr>
            <w:tc>
              <w:tcPr>
                <w:tcW w:w="567" w:type="dxa"/>
                <w:vMerge/>
                <w:tcBorders>
                  <w:left w:val="single" w:sz="4" w:space="0" w:color="auto"/>
                  <w:bottom w:val="single" w:sz="4" w:space="0" w:color="auto"/>
                  <w:right w:val="single" w:sz="4" w:space="0" w:color="auto"/>
                </w:tcBorders>
                <w:vAlign w:val="center"/>
              </w:tcPr>
              <w:p w:rsidR="00CA7EFD" w:rsidRDefault="00CA7EFD">
                <w:pPr>
                  <w:jc w:val="center"/>
                  <w:rPr>
                    <w:szCs w:val="24"/>
                  </w:rPr>
                </w:pPr>
              </w:p>
            </w:tc>
            <w:tc>
              <w:tcPr>
                <w:tcW w:w="3119" w:type="dxa"/>
                <w:vMerge/>
                <w:tcBorders>
                  <w:left w:val="single" w:sz="4" w:space="0" w:color="auto"/>
                  <w:bottom w:val="single" w:sz="4" w:space="0" w:color="auto"/>
                  <w:right w:val="single" w:sz="4" w:space="0" w:color="auto"/>
                </w:tcBorders>
                <w:vAlign w:val="center"/>
                <w:hideMark/>
              </w:tcPr>
              <w:p w:rsidR="00CA7EFD" w:rsidRDefault="00CA7EFD">
                <w:pPr>
                  <w:ind w:firstLine="34"/>
                  <w:jc w:val="center"/>
                  <w:rPr>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Pagerėjo</w:t>
                </w:r>
              </w:p>
              <w:p w:rsidR="00CA7EFD" w:rsidRDefault="005A09F0">
                <w:pPr>
                  <w:ind w:firstLine="34"/>
                  <w:jc w:val="center"/>
                  <w:rPr>
                    <w:i/>
                    <w:szCs w:val="24"/>
                  </w:rPr>
                </w:pPr>
                <w:r>
                  <w:rPr>
                    <w:i/>
                    <w:szCs w:val="24"/>
                  </w:rPr>
                  <w:t>(nurodyti dalyvių skaičių)</w:t>
                </w: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Nepagerėjo</w:t>
                </w:r>
              </w:p>
              <w:p w:rsidR="00CA7EFD" w:rsidRDefault="005A09F0">
                <w:pPr>
                  <w:ind w:firstLine="34"/>
                  <w:jc w:val="center"/>
                  <w:rPr>
                    <w:i/>
                    <w:szCs w:val="24"/>
                  </w:rPr>
                </w:pPr>
                <w:r>
                  <w:rPr>
                    <w:i/>
                    <w:szCs w:val="24"/>
                  </w:rPr>
                  <w:t>(nurodyti dalyvių skaičių)</w:t>
                </w: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5A09F0">
                <w:pPr>
                  <w:ind w:firstLine="34"/>
                  <w:jc w:val="center"/>
                  <w:rPr>
                    <w:szCs w:val="24"/>
                  </w:rPr>
                </w:pPr>
                <w:r>
                  <w:rPr>
                    <w:szCs w:val="24"/>
                  </w:rPr>
                  <w:t>Nenustatyta</w:t>
                </w:r>
              </w:p>
              <w:p w:rsidR="00CA7EFD" w:rsidRDefault="005A09F0">
                <w:pPr>
                  <w:ind w:firstLine="34"/>
                  <w:jc w:val="center"/>
                  <w:rPr>
                    <w:i/>
                    <w:szCs w:val="24"/>
                  </w:rPr>
                </w:pPr>
                <w:r>
                  <w:rPr>
                    <w:i/>
                    <w:szCs w:val="24"/>
                  </w:rPr>
                  <w:t>(nurodyti dalyvių skaičių)</w:t>
                </w:r>
              </w:p>
            </w:tc>
          </w:tr>
          <w:tr w:rsidR="00CA7EFD">
            <w:trPr>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1.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Kūno masė</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0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2.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i/>
                    <w:szCs w:val="24"/>
                  </w:rPr>
                </w:pPr>
                <w:r>
                  <w:rPr>
                    <w:szCs w:val="24"/>
                  </w:rPr>
                  <w:t>Liemens apimtis</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16"/>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3.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Pulsas sėdint</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16"/>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4.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Arterinis kraujo spaudimas</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5.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Bendrojo cholesterolio koncentracija</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6.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Mažo tankio lipoproteinų (MTL) koncentracija</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7.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Didelio tankio lipoproteinų (DTL) koncentracija</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16"/>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8.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proofErr w:type="spellStart"/>
                <w:r>
                  <w:rPr>
                    <w:szCs w:val="24"/>
                  </w:rPr>
                  <w:t>Trigliceridų</w:t>
                </w:r>
                <w:proofErr w:type="spellEnd"/>
                <w:r>
                  <w:rPr>
                    <w:szCs w:val="24"/>
                  </w:rPr>
                  <w:t xml:space="preserve"> koncentracija</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9.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Gliukozės koncentracija kraujyje</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10.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Fizinis aktyvumas</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11.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Daržovių ir vaisių vartojimas</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12.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Druskos vartojimas</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13.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Riebaus maisto vartojimas</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14.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Saldaus maisto vartojimas</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15.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Rūkymas</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color w:val="FF0000"/>
                    <w:szCs w:val="24"/>
                  </w:rPr>
                </w:pPr>
              </w:p>
            </w:tc>
          </w:tr>
          <w:tr w:rsidR="00CA7EF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16.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Alkoholio vartojimas</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color w:val="FF0000"/>
                    <w:szCs w:val="24"/>
                  </w:rPr>
                </w:pPr>
              </w:p>
            </w:tc>
          </w:tr>
          <w:tr w:rsidR="00CA7EF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17.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Savijauta</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r w:rsidR="00CA7EF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CA7EFD" w:rsidRDefault="005A09F0">
                <w:pPr>
                  <w:jc w:val="center"/>
                  <w:rPr>
                    <w:szCs w:val="24"/>
                  </w:rPr>
                </w:pPr>
                <w:r>
                  <w:rPr>
                    <w:szCs w:val="24"/>
                  </w:rPr>
                  <w:t xml:space="preserve">18.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A7EFD" w:rsidRDefault="005A09F0">
                <w:pPr>
                  <w:ind w:firstLine="34"/>
                  <w:rPr>
                    <w:szCs w:val="24"/>
                  </w:rPr>
                </w:pPr>
                <w:r>
                  <w:rPr>
                    <w:szCs w:val="24"/>
                  </w:rPr>
                  <w:t>Iš viso:</w:t>
                </w:r>
              </w:p>
            </w:tc>
            <w:tc>
              <w:tcPr>
                <w:tcW w:w="1984"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A7EFD" w:rsidRDefault="00CA7EFD">
                <w:pPr>
                  <w:ind w:firstLine="34"/>
                  <w:jc w:val="center"/>
                  <w:rPr>
                    <w:szCs w:val="24"/>
                  </w:rPr>
                </w:pPr>
              </w:p>
            </w:tc>
          </w:tr>
        </w:tbl>
        <w:p w:rsidR="00CA7EFD" w:rsidRDefault="005A09F0">
          <w:pPr>
            <w:ind w:firstLine="426"/>
            <w:rPr>
              <w:rFonts w:eastAsia="Calibri"/>
              <w:i/>
              <w:szCs w:val="24"/>
            </w:rPr>
          </w:pPr>
          <w:r>
            <w:rPr>
              <w:rFonts w:eastAsia="Calibri"/>
              <w:i/>
              <w:szCs w:val="24"/>
            </w:rPr>
            <w:t>* Rodiklių reikšmės, kurios iki rizikos grupės asmens dalyvavimo programoje pradžios buvo normalios, taip pat atsakymai apie rūkymą ir alkoholio vartojimą, jei asmuo iki dalyvavimo programoje pradžios nerūkė ar nevartojo alkoholio (ar vartojo jį labai retai), priskiriamos „Nenustatyta“ grupei.</w:t>
          </w:r>
        </w:p>
        <w:p w:rsidR="00CA7EFD" w:rsidRDefault="00CA7EFD">
          <w:pPr>
            <w:rPr>
              <w:rFonts w:eastAsia="Calibri"/>
              <w:szCs w:val="24"/>
            </w:rPr>
          </w:pPr>
        </w:p>
        <w:p w:rsidR="00CA7EFD" w:rsidRDefault="00CA7EFD">
          <w:pPr>
            <w:rPr>
              <w:rFonts w:eastAsia="Calibri"/>
              <w:szCs w:val="24"/>
            </w:rPr>
          </w:pPr>
        </w:p>
        <w:p w:rsidR="00CA7EFD" w:rsidRDefault="005A09F0">
          <w:pPr>
            <w:jc w:val="both"/>
            <w:rPr>
              <w:rFonts w:eastAsia="Calibri"/>
              <w:szCs w:val="24"/>
            </w:rPr>
          </w:pPr>
          <w:r>
            <w:rPr>
              <w:rFonts w:eastAsia="Calibri"/>
              <w:szCs w:val="24"/>
            </w:rPr>
            <w:t>__________________________</w:t>
          </w:r>
          <w:r>
            <w:rPr>
              <w:rFonts w:eastAsia="Calibri"/>
              <w:szCs w:val="24"/>
            </w:rPr>
            <w:tab/>
            <w:t xml:space="preserve">       ____________</w:t>
          </w:r>
          <w:r>
            <w:rPr>
              <w:rFonts w:eastAsia="Calibri"/>
              <w:szCs w:val="24"/>
            </w:rPr>
            <w:tab/>
            <w:t xml:space="preserve">               _________________</w:t>
          </w:r>
        </w:p>
        <w:p w:rsidR="00CA7EFD" w:rsidRDefault="005A09F0">
          <w:pPr>
            <w:rPr>
              <w:rFonts w:eastAsia="Calibri"/>
              <w:sz w:val="20"/>
            </w:rPr>
          </w:pPr>
          <w:r>
            <w:rPr>
              <w:rFonts w:eastAsia="Calibri"/>
              <w:sz w:val="20"/>
            </w:rPr>
            <w:t>(ataskaitą užpildžiusio asmens pareigos)</w:t>
          </w:r>
          <w:r>
            <w:rPr>
              <w:rFonts w:eastAsia="Calibri"/>
              <w:sz w:val="20"/>
            </w:rPr>
            <w:tab/>
            <w:t xml:space="preserve">                 (parašas)</w:t>
          </w:r>
          <w:r>
            <w:rPr>
              <w:rFonts w:eastAsia="Calibri"/>
              <w:sz w:val="20"/>
            </w:rPr>
            <w:tab/>
          </w:r>
          <w:r>
            <w:rPr>
              <w:rFonts w:eastAsia="Calibri"/>
              <w:sz w:val="20"/>
            </w:rPr>
            <w:tab/>
            <w:t>(vardas ir pavardė)</w:t>
          </w:r>
        </w:p>
        <w:p w:rsidR="00CA7EFD" w:rsidRDefault="00F64595">
          <w:pPr>
            <w:rPr>
              <w:rFonts w:eastAsia="Calibri"/>
              <w:szCs w:val="24"/>
            </w:rPr>
          </w:pPr>
        </w:p>
      </w:sdtContent>
    </w:sdt>
    <w:sectPr w:rsidR="00CA7EFD" w:rsidSect="00CA7EFD">
      <w:pgSz w:w="11906" w:h="16838" w:code="9"/>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95" w:rsidRDefault="00F64595">
      <w:pPr>
        <w:rPr>
          <w:rFonts w:ascii="Arial Narrow" w:hAnsi="Arial Narrow"/>
        </w:rPr>
      </w:pPr>
      <w:r>
        <w:rPr>
          <w:rFonts w:ascii="Arial Narrow" w:hAnsi="Arial Narrow"/>
        </w:rPr>
        <w:separator/>
      </w:r>
    </w:p>
  </w:endnote>
  <w:endnote w:type="continuationSeparator" w:id="0">
    <w:p w:rsidR="00F64595" w:rsidRDefault="00F64595">
      <w:pPr>
        <w:rPr>
          <w:rFonts w:ascii="Arial Narrow" w:hAnsi="Arial Narrow"/>
        </w:rPr>
      </w:pPr>
      <w:r>
        <w:rPr>
          <w:rFonts w:ascii="Arial Narrow" w:hAnsi="Arial Narrow"/>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95" w:rsidRDefault="00F64595">
      <w:pPr>
        <w:rPr>
          <w:rFonts w:ascii="Arial Narrow" w:hAnsi="Arial Narrow"/>
        </w:rPr>
      </w:pPr>
      <w:r>
        <w:rPr>
          <w:rFonts w:ascii="Arial Narrow" w:hAnsi="Arial Narrow"/>
        </w:rPr>
        <w:separator/>
      </w:r>
    </w:p>
  </w:footnote>
  <w:footnote w:type="continuationSeparator" w:id="0">
    <w:p w:rsidR="00F64595" w:rsidRDefault="00F64595">
      <w:pPr>
        <w:rPr>
          <w:rFonts w:ascii="Arial Narrow" w:hAnsi="Arial Narrow"/>
        </w:rPr>
      </w:pPr>
      <w:r>
        <w:rPr>
          <w:rFonts w:ascii="Arial Narrow" w:hAnsi="Arial Narrow"/>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EFD" w:rsidRDefault="00290BD6">
    <w:pPr>
      <w:tabs>
        <w:tab w:val="center" w:pos="4986"/>
        <w:tab w:val="right" w:pos="9972"/>
      </w:tabs>
      <w:jc w:val="center"/>
      <w:rPr>
        <w:rFonts w:ascii="Arial Narrow" w:hAnsi="Arial Narrow"/>
      </w:rPr>
    </w:pPr>
    <w:r>
      <w:rPr>
        <w:rFonts w:ascii="Arial Narrow" w:hAnsi="Arial Narrow"/>
      </w:rPr>
      <w:fldChar w:fldCharType="begin"/>
    </w:r>
    <w:r w:rsidR="005A09F0">
      <w:rPr>
        <w:rFonts w:ascii="Arial Narrow" w:hAnsi="Arial Narrow"/>
      </w:rPr>
      <w:instrText xml:space="preserve"> PAGE   \* MERGEFORMAT </w:instrText>
    </w:r>
    <w:r>
      <w:rPr>
        <w:rFonts w:ascii="Arial Narrow" w:hAnsi="Arial Narrow"/>
      </w:rPr>
      <w:fldChar w:fldCharType="separate"/>
    </w:r>
    <w:r w:rsidR="009832DA">
      <w:rPr>
        <w:rFonts w:ascii="Arial Narrow" w:hAnsi="Arial Narrow"/>
        <w:noProof/>
      </w:rPr>
      <w:t>3</w:t>
    </w:r>
    <w:r>
      <w:rPr>
        <w:rFonts w:ascii="Arial Narrow" w:hAnsi="Arial Narrow"/>
      </w:rPr>
      <w:fldChar w:fldCharType="end"/>
    </w:r>
  </w:p>
  <w:p w:rsidR="00CA7EFD" w:rsidRDefault="00CA7EFD">
    <w:pPr>
      <w:tabs>
        <w:tab w:val="center" w:pos="4986"/>
        <w:tab w:val="right" w:pos="9972"/>
      </w:tabs>
      <w:rPr>
        <w:rFonts w:ascii="Arial Narrow" w:hAnsi="Arial Narr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EFD" w:rsidRDefault="00290BD6">
    <w:pPr>
      <w:tabs>
        <w:tab w:val="center" w:pos="4986"/>
        <w:tab w:val="right" w:pos="9972"/>
      </w:tabs>
      <w:jc w:val="center"/>
      <w:rPr>
        <w:rFonts w:ascii="Arial Narrow" w:hAnsi="Arial Narrow"/>
      </w:rPr>
    </w:pPr>
    <w:r>
      <w:rPr>
        <w:rFonts w:ascii="Arial Narrow" w:hAnsi="Arial Narrow"/>
      </w:rPr>
      <w:fldChar w:fldCharType="begin"/>
    </w:r>
    <w:r w:rsidR="005A09F0">
      <w:rPr>
        <w:rFonts w:ascii="Arial Narrow" w:hAnsi="Arial Narrow"/>
      </w:rPr>
      <w:instrText xml:space="preserve"> PAGE   \* MERGEFORMAT </w:instrText>
    </w:r>
    <w:r>
      <w:rPr>
        <w:rFonts w:ascii="Arial Narrow" w:hAnsi="Arial Narrow"/>
      </w:rPr>
      <w:fldChar w:fldCharType="separate"/>
    </w:r>
    <w:r w:rsidR="009832DA">
      <w:rPr>
        <w:rFonts w:ascii="Arial Narrow" w:hAnsi="Arial Narrow"/>
        <w:noProof/>
      </w:rPr>
      <w:t>2</w:t>
    </w:r>
    <w:r>
      <w:rPr>
        <w:rFonts w:ascii="Arial Narrow" w:hAnsi="Arial Narrow"/>
      </w:rPr>
      <w:fldChar w:fldCharType="end"/>
    </w:r>
  </w:p>
  <w:p w:rsidR="00CA7EFD" w:rsidRDefault="00CA7EFD">
    <w:pPr>
      <w:tabs>
        <w:tab w:val="center" w:pos="4986"/>
        <w:tab w:val="right" w:pos="9972"/>
      </w:tabs>
      <w:rPr>
        <w:rFonts w:ascii="Arial Narrow" w:hAnsi="Arial Narr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EFD" w:rsidRDefault="00CA7EFD">
    <w:pPr>
      <w:tabs>
        <w:tab w:val="center" w:pos="4986"/>
        <w:tab w:val="right" w:pos="9972"/>
      </w:tabs>
      <w:rPr>
        <w:rFonts w:ascii="Arial Narrow" w:hAnsi="Arial Narr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D3"/>
    <w:rsid w:val="00014A1D"/>
    <w:rsid w:val="002860D3"/>
    <w:rsid w:val="00290BD6"/>
    <w:rsid w:val="005A09F0"/>
    <w:rsid w:val="009832DA"/>
    <w:rsid w:val="00CA7EFD"/>
    <w:rsid w:val="00D65B27"/>
    <w:rsid w:val="00E40AE4"/>
    <w:rsid w:val="00F6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720E5A6-2CA6-4FBA-BE18-E77A9249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A09F0"/>
    <w:rPr>
      <w:rFonts w:ascii="Tahoma" w:hAnsi="Tahoma" w:cs="Tahoma"/>
      <w:sz w:val="16"/>
      <w:szCs w:val="16"/>
    </w:rPr>
  </w:style>
  <w:style w:type="character" w:customStyle="1" w:styleId="DebesliotekstasDiagrama">
    <w:name w:val="Debesėlio tekstas Diagrama"/>
    <w:basedOn w:val="Numatytasispastraiposriftas"/>
    <w:link w:val="Debesliotekstas"/>
    <w:rsid w:val="005A09F0"/>
    <w:rPr>
      <w:rFonts w:ascii="Tahoma" w:hAnsi="Tahoma" w:cs="Tahoma"/>
      <w:sz w:val="16"/>
      <w:szCs w:val="16"/>
    </w:rPr>
  </w:style>
  <w:style w:type="paragraph" w:styleId="Antrats">
    <w:name w:val="header"/>
    <w:basedOn w:val="prastasis"/>
    <w:link w:val="AntratsDiagrama"/>
    <w:rsid w:val="005A09F0"/>
    <w:pPr>
      <w:tabs>
        <w:tab w:val="center" w:pos="4844"/>
        <w:tab w:val="right" w:pos="9689"/>
      </w:tabs>
    </w:pPr>
  </w:style>
  <w:style w:type="character" w:customStyle="1" w:styleId="AntratsDiagrama">
    <w:name w:val="Antraštės Diagrama"/>
    <w:basedOn w:val="Numatytasispastraiposriftas"/>
    <w:link w:val="Antrats"/>
    <w:rsid w:val="005A09F0"/>
  </w:style>
  <w:style w:type="character" w:styleId="Vietosrezervavimoenklotekstas">
    <w:name w:val="Placeholder Text"/>
    <w:basedOn w:val="Numatytasispastraiposriftas"/>
    <w:rsid w:val="005A09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2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3a99b6a5410a436e8c71de5188368e13" PartId="a410211a6cad4dfc8bf21bcaa73c2917">
    <Part Type="preambule" DocPartId="717b05caaac44b8293bf104ec4303301" PartId="535d40f691634a01aa40edab4b1282e5"/>
    <Part Type="punktas" Nr="1" Abbr="1 p." DocPartId="edfee4cc90c54225965992e19f38246d" PartId="6530fcaaeed54cfd9b4dbb89046b540c"/>
    <Part Type="punktas" Nr="2" Abbr="2 p." DocPartId="b938ac4fffc74fbc840db3a6fa929864" PartId="d12f9dce5ce84da8ae2fe810d7fa0360"/>
    <Part Type="punktas" Nr="3" Abbr="3 p." DocPartId="681e5c74bff94fe4bd6c394a76c7f5d0" PartId="9b4393949ef249e7825159590e7b5373"/>
    <Part Type="punktas" Nr="4" Abbr="4 p." DocPartId="808100f0922a46ad9d6d5737498653ea" PartId="e203d4bab3044e3482a49ba3ddc98b8c"/>
    <Part Type="signatura" DocPartId="35104fa0aef145809fa45c9c7aa03d34" PartId="45901ce134de415fb0e88caf42d9ffe6"/>
  </Part>
  <Part Type="patvirtinta" Title="ŠIRDIES IR KRAUJAGYSLIŲ LIGŲ RIZIKOS GRUPĖS ASMENŲ SVEIKATOS STIPRINIMO TVARKOS APRAŠAS" DocPartId="0745d7e1380e43cc9a9e5b715ea3af45" PartId="1a463d5b84c145dc9dd0be4da96000a5">
    <Part Type="skyrius" Nr="1" Title="BENDROSIOS NUOSTATOS" DocPartId="439d5523d0a54ac1990aa380f16cd91e" PartId="b3ce64182b54468d84f6cfc84316a03c">
      <Part Type="punktas" Nr="1" Abbr="1 p." DocPartId="85c597d1a49b4bf0a98e11656f5aaf21" PartId="00120e7e6efd441e88a5ad8568b8983c"/>
      <Part Type="punktas" Nr="2" Abbr="2 p." DocPartId="7ea039ab78344c8bbecadfb4a624f040" PartId="f58b76b70e1441e39c6d5ef57748596e"/>
      <Part Type="punktas" Nr="3" Abbr="3 p." DocPartId="e905dfce1e254fdb8c42c346d8a14a97" PartId="62fbff5fec7d435f93e8eb62563ca418"/>
      <Part Type="punktas" Nr="4" Abbr="4 p." DocPartId="c81bf182d56c4896a729b2e2c1192114" PartId="82550f4cf5d546709e3c575dce954870"/>
    </Part>
    <Part Type="skyrius" Nr="2" Title="RIZIKOS GRUPĖS ASMENŲ SVEIKATOS STIPRINIMAS" DocPartId="58122becc4d2448ebe168d57b09eabcc" PartId="af5798585f2e4d5fbba9f2e16bdf5d53">
      <Part Type="punktas" Nr="5" Abbr="5 p." DocPartId="45174223c05947b0892815bd318d499e" PartId="0ce7b1dd3df24e878bc5d5185ab86602"/>
      <Part Type="punktas" Nr="6" Abbr="6 p." DocPartId="62d6615a9b0d4d159942c82048d16bd5" PartId="6d72044622da4fcda6d60af9444cc9be"/>
      <Part Type="punktas" Nr="7" Abbr="7 p." DocPartId="fca039bb31444a3f8a3c728f51f18ed5" PartId="fde5e1fd58934b1e9b66e81929bedce5"/>
      <Part Type="punktas" Nr="8" Abbr="8 p." DocPartId="ae0dbcbaadd34ec48865c22105308918" PartId="4e4b1dca3db9445b804710fdf78280ef"/>
      <Part Type="punktas" Nr="9" Abbr="9 p." DocPartId="4de4531ffd56416b803df2b49945b1c5" PartId="4d7b265e76eb44b792bb5e5ab359e1e0"/>
      <Part Type="punktas" Nr="10" Abbr="10 p." DocPartId="0c24fac3e2564cb88a94bcf434137c1f" PartId="d077654f40834549a14267d0bcac687b"/>
      <Part Type="punktas" Nr="11" Abbr="11 p." DocPartId="a41e6730817d45a9b68a00e469f627b0" PartId="bb017887146f4ed2be7abb8e9919992d"/>
      <Part Type="punktas" Nr="12" Abbr="12 p." DocPartId="ddd6658f6568411fa203359cd7d91a72" PartId="d55bb05d27bd4048b08581ee9e2d1dbf"/>
      <Part Type="punktas" Nr="13" Abbr="13 p." DocPartId="8f8fe5e5d2a6479988db4e9ace0331e3" PartId="c861ea0c0d694772a15e1a5e59f98dc5"/>
    </Part>
    <Part Type="skyrius" Nr="3" Title="BAIGIAMOSIOS NUOSTATOS" DocPartId="ca5ea4cf50f44c668634e26d0d1c8640" PartId="c2821a8d4de04081b860ace8da0e6043">
      <Part Type="punktas" Nr="14" Abbr="14 p." DocPartId="4229cb5a7254412a9837509e271d098d" PartId="3ae90bb937d849a2b920656656388eae"/>
    </Part>
    <Part Type="pabaiga" Nr="" Abbr="" Title="" Notes="" DocPartId="3f583c18ea36408bb0c88b9e4f2bf185" PartId="b2be733cae9a438b978f54d8bce96999"/>
  </Part>
  <Part Type="priedas" Nr="1" Abbr="1 pr." Title="SVEIKATOS STIPRINIMO PROGRAMA" DocPartId="82a59e93bd1b4b89b59b80d8b7553737" PartId="36da18dd26c84af5994eea237193968b"/>
  <Part Type="priedas" Nr="2" Abbr="2 pr." Title="(Sveikatos būklės rodiklių lapo forma)" DocPartId="33503969d3b14a1eb17cf97e2104f27c" PartId="113fdd51724f436b895d7a1f7dce22b5"/>
  <Part Type="priedas" Nr="3" Abbr="3 pr." Title="SVEIKATOS STIPRINIMO PROGRAMOS EFEKTYVUMO ĮVERTINIMO KLAUSIMYNAS" DocPartId="162ae8faba3d4ebc93934d8d628c22d0" PartId="a8aad4f97d8241ecb4a8ed56c157e4e6"/>
  <Part Type="priedas" Nr="4" Abbr="4 pr." Title="(Širdies ir kraujagyslių ligų rizikos grupės asmenų sveikatos stiprinimo programos vykdymo ataskaitos forma)" DocPartId="0112101af6b24df5a97b149f78bb470c" PartId="2e0f4a8b2ddf41479cee69cc1130b7e3"/>
</Part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91AD-93DC-4EF3-A3B7-668E0DA18407}">
  <ds:schemaRefs>
    <ds:schemaRef ds:uri="http://lrs.lt/TAIS/DocParts"/>
  </ds:schemaRefs>
</ds:datastoreItem>
</file>

<file path=customXml/itemProps2.xml><?xml version="1.0" encoding="utf-8"?>
<ds:datastoreItem xmlns:ds="http://schemas.openxmlformats.org/officeDocument/2006/customXml" ds:itemID="{464E5208-A7C5-4B10-91E9-D2C65D90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10371</Words>
  <Characters>5913</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 A M</Company>
  <LinksUpToDate>false</LinksUpToDate>
  <CharactersWithSpaces>16252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Viduto</dc:creator>
  <cp:lastModifiedBy>Vartotojas</cp:lastModifiedBy>
  <cp:revision>3</cp:revision>
  <cp:lastPrinted>2014-11-03T12:24:00Z</cp:lastPrinted>
  <dcterms:created xsi:type="dcterms:W3CDTF">2014-11-03T12:25:00Z</dcterms:created>
  <dcterms:modified xsi:type="dcterms:W3CDTF">2014-12-09T09:29:00Z</dcterms:modified>
</cp:coreProperties>
</file>